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75A3F" w14:textId="77EC6A9F" w:rsidR="00D66B8C" w:rsidRDefault="00525320">
      <w:pPr>
        <w:rPr>
          <w:b/>
          <w:bCs/>
          <w:color w:val="1F3057"/>
          <w:sz w:val="48"/>
          <w:szCs w:val="48"/>
        </w:rPr>
      </w:pPr>
      <w:r>
        <w:rPr>
          <w:sz w:val="40"/>
          <w:szCs w:val="40"/>
        </w:rPr>
        <w:t xml:space="preserve">           </w:t>
      </w:r>
      <w:r w:rsidRPr="005B3E3B">
        <w:rPr>
          <w:b/>
          <w:bCs/>
          <w:color w:val="1F3057"/>
          <w:sz w:val="48"/>
          <w:szCs w:val="48"/>
        </w:rPr>
        <w:t>WYMAGANIA EDUKACYJNE DLA UCZNIA KLASY 1</w:t>
      </w:r>
    </w:p>
    <w:p w14:paraId="1B78DEAD" w14:textId="77777777" w:rsidR="00525320" w:rsidRPr="0067715F" w:rsidRDefault="00525320">
      <w:pPr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218FE954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05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FE0843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32"/>
                <w:szCs w:val="32"/>
              </w:rPr>
            </w:pPr>
            <w:r w:rsidRPr="0067715F">
              <w:rPr>
                <w:b/>
                <w:bCs/>
                <w:color w:val="FFFFFF"/>
                <w:sz w:val="32"/>
                <w:szCs w:val="32"/>
              </w:rPr>
              <w:t>EDUKACJA JĘZYKOWA – POLONISTYCZNA</w:t>
            </w:r>
          </w:p>
        </w:tc>
      </w:tr>
    </w:tbl>
    <w:p w14:paraId="28F70014" w14:textId="77777777" w:rsidR="00D66B8C" w:rsidRPr="0067715F" w:rsidRDefault="00D66B8C">
      <w:pPr>
        <w:keepNext/>
        <w:spacing w:after="1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4A600760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6CABA76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Komunikacja</w:t>
            </w:r>
          </w:p>
        </w:tc>
      </w:tr>
    </w:tbl>
    <w:p w14:paraId="6107C4CA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7E6DEE48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156E33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3154D3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8FE244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E843B3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197A286F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635AB8B3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A5B36B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84E0BE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652C64F4" w14:textId="1B42E8DD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329C72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24CAB75B" w14:textId="70EC34E2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FE8E5E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74C92343" w14:textId="30B5B0B2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7D7B3718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6C928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Słucha z uwagą wypowiedzi rówieśników i dorosłych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3D32C9" w14:textId="45487A6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Słucha uważnie całej wypowiedzi, nie przerywa i nie wymaga przypomnień; trafnie odnosi się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do jej treści, nawiązuje do słów przedmówcy i podsumowuje je własnymi słowami.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D20D48" w14:textId="088C7DD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Słucha uważnie krótkich wypowiedzi; sporadycznie się rozprasza i po uwadze wraca do słuchania, a przy dłuższych wypowiedziach traci uwagę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wymaga przypomnienia zasad.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5448D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Słucha tylko przy indywidualnym ukierunkowaniu (kontakt wzrokowy, sygnał, dotyk); mimo stałego wsparcia nie utrzymuje uwagi, przerywa i zajmuje się czym innym.</w:t>
            </w:r>
          </w:p>
        </w:tc>
      </w:tr>
      <w:tr w:rsidR="00D66B8C" w:rsidRPr="0067715F" w14:paraId="0A95AD5D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FD8F7F" w14:textId="6342F8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Słucha tekstów literackich, wierszy i lektur, rozmawia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o nich, zapamiętując najważniejsze informacje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76FE09" w14:textId="3831D37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bohaterów i wydarzenia we właściwej kolejności, zapamiętuje szczegóły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porządkuje wydarzenia; aktywnie rozmawia o tekście i porównuje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go z innymi znanymi utworami.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C85B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Podaje najważniejsze informacje; przy szczegółach potrzebuje pytania pomocniczego, a na pytania odpowiada po ponownym przypomnieniu fragmentu tekstu.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A1E33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pojedyncze elementy (bohater, miejsce) po pytaniach pomocniczych i ilustracji; nie zapamiętuje treści i nie podejmuje rozmowy o tekście mimo pomocy.</w:t>
            </w:r>
          </w:p>
        </w:tc>
      </w:tr>
      <w:tr w:rsidR="00D66B8C" w:rsidRPr="0067715F" w14:paraId="2663FC1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28851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Zadaje pytania na podstawie wysłuchanych informacji, wypowiedzi ustnych i sytuacji zadaniowych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8718C0" w14:textId="30FF9EA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układa poprawne pytania do usłyszanej treści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stosuje różne zaimki pytające; formułuje także pytania pogłębiające („dlaczego?”, „co by było, gdyby?”), również do rówieśników.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CD639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Zadaje poprawne, proste pytania, najczęściej według poznanego wzoru (kto? co? gdzie?) i po zachęcie nauczyciela; czasem myli pytanie z wypowiedzią.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71F8D5" w14:textId="5976B43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Powtarza pytanie za wzorem lub uzupełnia rozpoczęte przez nauczyciela; samodzielnie nie formułuje pytań mimo wzoru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zachęty.</w:t>
            </w:r>
          </w:p>
        </w:tc>
      </w:tr>
      <w:tr w:rsidR="00D66B8C" w:rsidRPr="0067715F" w14:paraId="56E88F4D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CAC9B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Buduje kilkuzdaniową wypowiedź na podstawie pytań, dotyczącą tekstu, książki, opowiadania lub przedstawienia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AA00C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Buduje samodzielnie 3–4 zdania logicznie powiązane i poprawne gramatycznie, a także wypowiedź spójną i rozwiniętą (powyżej 4 zdań) z uzasadnieniem własnej opinii.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ED613B" w14:textId="02CD526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Buduje 2–3 zdania w oparciu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o pytania nauczyciela; wypowiedź jest poprawna, miejscami uboga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słownictwo.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B80D7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Wypowiada się pojedynczymi zdaniami lub równoważnikami po pytaniach pomocniczych albo odpowiada wyrazami i nie tworzy wypowiedzi mimo pytań pomocniczych.</w:t>
            </w:r>
          </w:p>
        </w:tc>
      </w:tr>
      <w:tr w:rsidR="00D66B8C" w:rsidRPr="0067715F" w14:paraId="5E786D56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CE625A" w14:textId="6A8A82E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Układa odpowiedzi na pytania 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w formie zdań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9FE75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Odpowiada zawsze pełnym, poprawnie zbudowanym zdaniem; formułuje pełne odpowiedzi, przekształca je i proponuje alternatywne wersje.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79F95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Odpowiada pełnym zdaniem, czasem dopiero po przypomnieniu zasady; sporadycznie skraca je do równoważnika.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5FACE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Odpowiada pojedynczym wyrazem, zdanie tworzy z pomocą nauczyciela; bywa, że nie tworzy odpowiedzi w formie zdania mimo pomocy.</w:t>
            </w:r>
          </w:p>
        </w:tc>
      </w:tr>
      <w:tr w:rsidR="00D66B8C" w:rsidRPr="0067715F" w14:paraId="39933974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07532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Układa z rozsypanki zdaniowej życzenia i ogłoszenie oraz zapisuje krótkie życzenia i podziękowania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0E1A59" w14:textId="0E22D4F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Bezbłędnie układa rozsypankę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zapisuje poprawne życzenia oraz podziękowania; samodzielnie redaguje własne życzenia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ogłoszenie, dobierając formę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do adresata.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1582A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Układa rozsypankę poprawnie lub z niewielką pomocą, a życzenia zapisuje według wzoru; w zapisie zdarzają się pojedyncze błędy graficzne lub ortograficzne.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411A1B" w14:textId="050AFB8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Układa rozsypankę i przepisuje życzenia z pomocą nauczyciela; bywa, że nie układa rozsypanki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nie zapisuje życzeń mimo wzoru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pomocy.</w:t>
            </w:r>
          </w:p>
        </w:tc>
      </w:tr>
    </w:tbl>
    <w:p w14:paraId="19F0291F" w14:textId="3F8C59BD" w:rsidR="000C542F" w:rsidRDefault="000C542F" w:rsidP="000C542F">
      <w:pPr>
        <w:keepNext/>
        <w:rPr>
          <w:sz w:val="2"/>
          <w:szCs w:val="2"/>
        </w:rPr>
      </w:pPr>
    </w:p>
    <w:p w14:paraId="4E4A8DFC" w14:textId="77777777" w:rsidR="0072024B" w:rsidRDefault="0072024B" w:rsidP="0072024B">
      <w:pPr>
        <w:rPr>
          <w:sz w:val="2"/>
          <w:szCs w:val="2"/>
        </w:rPr>
      </w:pPr>
    </w:p>
    <w:p w14:paraId="46838B85" w14:textId="1DEDFE89" w:rsidR="000C542F" w:rsidRDefault="0072024B" w:rsidP="0072024B">
      <w:pPr>
        <w:rPr>
          <w:sz w:val="2"/>
          <w:szCs w:val="2"/>
        </w:rPr>
      </w:pPr>
      <w:r>
        <w:rPr>
          <w:sz w:val="2"/>
          <w:szCs w:val="2"/>
        </w:rPr>
        <w:br/>
      </w:r>
      <w:r>
        <w:rPr>
          <w:sz w:val="2"/>
          <w:szCs w:val="2"/>
        </w:rPr>
        <w:br/>
      </w:r>
      <w:r>
        <w:rPr>
          <w:sz w:val="2"/>
          <w:szCs w:val="2"/>
        </w:rPr>
        <w:br/>
      </w:r>
      <w:r>
        <w:rPr>
          <w:sz w:val="2"/>
          <w:szCs w:val="2"/>
        </w:rPr>
        <w:br/>
      </w:r>
    </w:p>
    <w:p w14:paraId="2E1C2C4F" w14:textId="77777777" w:rsidR="0072024B" w:rsidRPr="000C542F" w:rsidRDefault="0072024B" w:rsidP="0072024B">
      <w:pPr>
        <w:rPr>
          <w:sz w:val="2"/>
          <w:szCs w:val="2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68EF2C57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C3B45BC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Odkrywanie i używanie języka</w:t>
            </w:r>
          </w:p>
        </w:tc>
      </w:tr>
    </w:tbl>
    <w:p w14:paraId="3A84E6CA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64850983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969D6A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21B0AC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835CB3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880AE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27182660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46DDDCF4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ECAE23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55734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713565ED" w14:textId="115F0B36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94393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596315FE" w14:textId="063DC274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94FA18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0EF4228B" w14:textId="0A599996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483381CB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7247C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Wypowiada się na temat wysłuchanego audiobooka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3917B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omawia treść, bohaterów i nastrój nagrania; ocenia je, uzasadnia opinię, poleca innym i porównuje z książką.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4F2FE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Opowiada o treści nagrania, szczegóły podaje po pytaniu; na pytania dotyczące nagrania odpowiada pojedynczymi zdaniami.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EC9C4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Podaje pojedyncze informacje po pytaniach pomocniczych; bywa, że nie relacjonuje treści nagrania mimo pomocy.</w:t>
            </w:r>
          </w:p>
        </w:tc>
      </w:tr>
      <w:tr w:rsidR="00D66B8C" w:rsidRPr="0067715F" w14:paraId="61D27371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071F36" w14:textId="5ECBB4D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Wykonuje zadanie zgodnie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z usłyszaną instrukcją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454BFB" w14:textId="631B874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samodzielnie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bezbłędnie instrukcję kilkuetapową, także złożoną, i objaśnia ją innym uczniom.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80D5A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instrukcję 2–3-etapową, czasem prosi o powtórzenie; instrukcję jednoetapową wykonuje samodzielnie, a dłuższą po podziale na kroki.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90DF47" w14:textId="77BD24C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zadanie po indywidualnym powtórzeniu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pokazie; bywa, że nie realizuje instrukcji mimo powtórzeń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pokazu.</w:t>
            </w:r>
          </w:p>
        </w:tc>
      </w:tr>
      <w:tr w:rsidR="00D66B8C" w:rsidRPr="0067715F" w14:paraId="4D82037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A3AF4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Opowiada historyjki obrazkowe, układając obrazki we właściwej kolejności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88595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Układa poprawnie wszystkie obrazki i opowiada spójnie kilkoma zdaniami; tworzy zakończenie lub tytuł historyjki i opowiada barwnie.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D72B15" w14:textId="2E39310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Układa obrazki poprawnie lub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niewielkim wsparciem; opowiada prostymi zdaniami, czasem dopiero po pytaniach.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9C700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Układa obrazki z pomocą i nazywa pojedyncze sceny; bywa, że nie porządkuje obrazków i nie opowiada mimo pomocy.</w:t>
            </w:r>
          </w:p>
        </w:tc>
      </w:tr>
      <w:tr w:rsidR="00D66B8C" w:rsidRPr="0067715F" w14:paraId="06F9821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CB1CE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Układa pytania oraz wypowiedzi ustne na podstawie ilustracji, historyjki obrazkowej, opowiadania, tekstu oraz wykonanej pracy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1FD63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układa poprawne pytania i kilkuzdaniową wypowiedź; tworzy zestaw pytań i rozwiniętą wypowiedź, stosując bogate słownictwo.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6A5DE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Układa pytania i wypowiedź, niekiedy potrzebuje wzoru; po ukierunkowaniu układa pojedyncze pytanie i 1–2 zdania.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A0C02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Pyta i odpowiada wyłącznie według podanego wzoru; bywa, że nie formułuje pytań ani wypowiedzi mimo wzoru.</w:t>
            </w:r>
          </w:p>
        </w:tc>
      </w:tr>
      <w:tr w:rsidR="00D66B8C" w:rsidRPr="0067715F" w14:paraId="26E4D204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FFD2D1" w14:textId="47E6C59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Wskazuje postacie główne 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drugoplanowe, określa cechy bohaterów i ocenia ich postępowanie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477371" w14:textId="3ADCE80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Trafnie rozróżnia postacie, nazywa cechy i ocenia zachowanie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uzasadnieniem; wskazuje motywy postępowania bohatera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alternatywne rozwiązania.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2495E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bohaterów i podaje ich cechy, ocenę formułuje ogólnie; cechy bohatera głównego wybiera niekiedy z podanych propozycji.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96E53B" w14:textId="47BF25C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Nazywa bohaterów po pytaniach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ilustracji, nie ocenia postępowania; bywa, że nie rozpoznaje bohaterów ani ich cech mimo pomocy.</w:t>
            </w:r>
          </w:p>
        </w:tc>
      </w:tr>
      <w:tr w:rsidR="00D66B8C" w:rsidRPr="0067715F" w14:paraId="2852211D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59A52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Odróżnia wiersz od utworu prozatorskiego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22219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Bezbłędnie odróżnia wiersz od prozy i podaje cechy wiersza; uzasadnia różnicę, wskazując rym, wers i strofę w konkretnym utworze.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6E5AF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Odróżnia oba rodzaje tekstu, cechy wymienia częściowo, niekiedy po przypomnieniu wyróżników.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A4A4C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wiersz po podpowiedzi wizualnej (układ tekstu); bywa, że nie odróżnia wiersza od prozy mimo pomocy.</w:t>
            </w:r>
          </w:p>
        </w:tc>
      </w:tr>
      <w:tr w:rsidR="00D66B8C" w:rsidRPr="0067715F" w14:paraId="2A9C831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CD1F9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Wyszukuje w tekście fragmenty na podany temat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40C2D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szybko odnajduje właściwy fragment w opracowanym tekście; sprawnie wyszukuje kilka fragmentów i porządkuje je według tematu.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7F586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Odnajduje fragment, potrzebuje jednak więcej czasu lub drugiego czytania; odnajduje go we wskazanym akapicie lub wersie.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6EED9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Odnajduje fragment prowadzony palcem przez nauczyciela; bywa, że nie odnajduje wskazanych fragmentów mimo pomocy.</w:t>
            </w:r>
          </w:p>
        </w:tc>
      </w:tr>
      <w:tr w:rsidR="00D66B8C" w:rsidRPr="0067715F" w14:paraId="7209F33F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5E875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Tworzy nową wersję opowiadania, dodając postacie, przedmioty i atrybuty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7A5B8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wprowadza nowe postacie i przedmioty, zachowując sens opowiadania; tworzy spójną, oryginalną wersję z nowymi wątkami i zakończeniem.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16EAA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Dodaje pojedyncze elementy, zmiany są logiczne, choć proste; często zmienia opowiadanie według propozycji podanych przez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356FAC" w14:textId="5018DD4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Dodaje element po wskazaniu,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ale nie łączy go z fabułą; bywa,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że nie podejmuje próby przekształcenia opowiadania.</w:t>
            </w:r>
          </w:p>
        </w:tc>
      </w:tr>
      <w:tr w:rsidR="00D66B8C" w:rsidRPr="0067715F" w14:paraId="7308924E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C5A8F5" w14:textId="4728B6C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Prezentuje przeczytaną książkę wybraną indywidualnie </w:t>
            </w:r>
            <w:r w:rsidR="006F7392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w grupie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EF763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przedstawia tytuł, autora, bohaterów i treść kilkoma zdaniami; prezentuje książkę atrakcyjnie (plakat, </w:t>
            </w:r>
            <w:proofErr w:type="spellStart"/>
            <w:r w:rsidRPr="0067715F">
              <w:rPr>
                <w:color w:val="000000"/>
                <w:sz w:val="24"/>
                <w:szCs w:val="24"/>
              </w:rPr>
              <w:t>lapbook</w:t>
            </w:r>
            <w:proofErr w:type="spellEnd"/>
            <w:r w:rsidRPr="0067715F">
              <w:rPr>
                <w:color w:val="000000"/>
                <w:sz w:val="24"/>
                <w:szCs w:val="24"/>
              </w:rPr>
              <w:t>), zachęca innych i odpowiada na pytania.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9763E4" w14:textId="02A349F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Prezentuje książkę, podaje tytuł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głównego bohatera; część informacji oraz treść podaje dopiero po pytaniach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E0040E" w14:textId="51171A2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Pokazuje książkę i podaje tytuł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prezentuje książki mimo przygotowania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wsparcia.</w:t>
            </w:r>
          </w:p>
        </w:tc>
      </w:tr>
      <w:tr w:rsidR="00D66B8C" w:rsidRPr="0067715F" w14:paraId="79A69C2E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E1B90B" w14:textId="7FF9809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Uczy się na pamięć wierszy</w:t>
            </w:r>
            <w:r w:rsidR="006F7392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podejmuje próby naśladowania wzorcowej recytacji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849478" w14:textId="4E32819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Recytuje cały wiersz z pamięci, wyraziście i płynnie, bezbłędnie,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właściwą intonacją, gestem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tempem.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407F4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Recytuje cały wiersz, intonacja bywa miejscami monotonna; korzysta z drobnych podpowiedzi.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5FD621" w14:textId="64EDCDD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Odtwarza fragmenty wiersza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nauczyciela; bywa, że nie opanowuje tekstu wiersza mimo ćwiczeń i wsparcia.</w:t>
            </w:r>
          </w:p>
        </w:tc>
      </w:tr>
    </w:tbl>
    <w:p w14:paraId="07C29C02" w14:textId="77777777" w:rsidR="00D66B8C" w:rsidRPr="000C542F" w:rsidRDefault="00D66B8C" w:rsidP="000C542F">
      <w:pPr>
        <w:keepNext/>
        <w:rPr>
          <w:sz w:val="2"/>
          <w:szCs w:val="2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03E32E4B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FE79F9D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Świadomość językowa, w tym wiedza o języku</w:t>
            </w:r>
          </w:p>
        </w:tc>
      </w:tr>
    </w:tbl>
    <w:p w14:paraId="3D73A812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55272317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03968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B37B29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88A8DD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C2FF60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11CBDE98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76BB3DE6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97A1A3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C4BDF2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45BBF591" w14:textId="2A65C0DF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6C889D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665C4ECC" w14:textId="1CA4F964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47DE9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2632678C" w14:textId="000024A9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472F7C1D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428AC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Rozpoznaje, odczytuje i pisze wszystkie litery polskiego alfabetu (drukowane i pisane, małe i wielkie)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D3CA30" w14:textId="02EF6A6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Rozpoznaje i zapisuje poprawnie wszystkie litery w czterech wariantach; pisze je kształtnie, zachowując właściwe łączenia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proporcje.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008CFA" w14:textId="697C2BD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wszystkie litery lub ich większość; sporadycznie myli podobne graficznie (b–d, m–n),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a litery pisane odtwarza według wzoru.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2CF7E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Rozpoznaje wybrane litery, pisze po śladzie, z pomocą; bywa, że nie rozpoznaje i nie zapisuje liter mimo stałego wsparcia.</w:t>
            </w:r>
          </w:p>
        </w:tc>
      </w:tr>
      <w:tr w:rsidR="00D66B8C" w:rsidRPr="0067715F" w14:paraId="0E4527E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B92F8B" w14:textId="11FDFA1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Czyta na głos techniką całościową wyrazy i zdania; czyta płynnie, poprawnie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wyraziście opracowany tekst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619427" w14:textId="1E24C03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Czyta całościowo, płynnie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poprawnie opracowany tekst, stosując intonację; płynnie i wyraziście czyta także tekst nowy, ze zrozumieniem.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7D7FE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Czyta całościowo krótkie zdania, dłuższe wyrazy sylabizuje; wyrazy czyta techniką mieszaną, a zdania po wcześniejszym przygotowaniu.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A06B66" w14:textId="4DC9338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Czyta sylabami pojedyncze wyrazy z pomocą nauczyciela; bywa, że nie czyta wyrazów mimo wsparcia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systematycznych ćwiczeń.</w:t>
            </w:r>
          </w:p>
        </w:tc>
      </w:tr>
      <w:tr w:rsidR="00D66B8C" w:rsidRPr="0067715F" w14:paraId="1F11125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17DE7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Układa wyrazy z rozsypanki literowej i je zapisuje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BD90FB" w14:textId="35D0E80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układa i bezbłędnie zapisuje wszystkie wyrazy; układa także wyrazy trudniejsze i tworzy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nich zdanie lub nowe wyrazy.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6FD7A8" w14:textId="5BAB181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Układa wyrazy, w tym krótkie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niewielkim wsparciem; w zapisie zdarzają się pojedyncze błędy.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B12624" w14:textId="67B1278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Układa wyraz według wzoru,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nauczyciela; bywa, że nie układa wyrazów z liter mimo wzoru.</w:t>
            </w:r>
          </w:p>
        </w:tc>
      </w:tr>
      <w:tr w:rsidR="00D66B8C" w:rsidRPr="0067715F" w14:paraId="6364B9B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F85BB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Przepisuje wyrazy i krótkie zdania z tablicy lub z książki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E3F884" w14:textId="6A9E665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Przepisuje poprawnie, mieści się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w liniaturze i zachowuje odstępy; przepisuje bezbłędnie i kształtnie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tempie pracy klasy oraz sam sprawdza zapis.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C1A2D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Przepisuje poprawnie, choć wolno; zdarzają się pojedyncze opuszczenia liter i drobne błędy, wymaga przypomnienia zasad.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91D9FE" w14:textId="3AC9B85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Przepisuje krótkie wyrazy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i stałym nadzorem; bywa, że nie odwzorowuje zapisu mimo pomocy.</w:t>
            </w:r>
          </w:p>
        </w:tc>
      </w:tr>
      <w:tr w:rsidR="00D66B8C" w:rsidRPr="0067715F" w14:paraId="43ED5DAA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359685" w14:textId="5770D19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Podpisuje ilustracje wyrazami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prostymi zdaniami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DC3B84" w14:textId="59C8053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podpisuje ilustracje poprawnym zdaniem, także rozwiniętym, dobierając trafne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bogate słownictwo.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E4109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Podpisuje wyrazem i prostym zdaniem, zdanie tworzy według wzoru; zdarzają się drobne błędy zapisu.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5C6DC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Dobiera podpis z podanych propozycji i przepisuje go; bywa, że nie podpisuje ilustracji mimo pomocy.</w:t>
            </w:r>
          </w:p>
        </w:tc>
      </w:tr>
      <w:tr w:rsidR="00D66B8C" w:rsidRPr="0067715F" w14:paraId="388B6F3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2F16D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Pisze z pamięci i ze słuchu sylaby, wyrazy i zdania o pisowni zgodnej z brzmieniem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8B9537" w14:textId="05DC826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Pisze poprawnie sylaby, wyrazy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zdania z pamięci oraz ze słuchu; zapisuje zdania bezbłędnie, samodzielnie sprawdza i poprawia zapis.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E81C6D" w14:textId="374AC21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Pisze poprawnie wyrazy,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zdaniach zdarzają się pojedyncze błędy; sylaby i krótkie wyrazy pisze samodzielnie, zdania po powtórzeniu.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9732F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Pisze sylaby i wyrazy z pomocą, po wspólnym głoskowaniu; bywa, że nie zapisuje wyrazów ze słuchu mimo wsparcia.</w:t>
            </w:r>
          </w:p>
        </w:tc>
      </w:tr>
      <w:tr w:rsidR="00D66B8C" w:rsidRPr="0067715F" w14:paraId="34925184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35AB0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Rozpoczyna zdanie wielką literą, kończy je właściwym znakiem; stosuje wielką literę w imionach, nazwiskach i zwrotach grzecznościowych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EE170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Konsekwentnie stosuje wszystkie poznane zasady zapisu zdania, bezbłędnie także w pracach własnych i podczas autokorekty.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F68DA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Stosuje zasady, czasem po przypomnieniu przez nauczyciela; sporadycznie pomija znak na końcu zdania.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A55A9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Wielką literę na początku zdania stosuje z pomocą, pozostałe zasady pomija; bywa, że nie stosuje zasad zapisu zdania mimo przypomnień.</w:t>
            </w:r>
          </w:p>
        </w:tc>
      </w:tr>
      <w:tr w:rsidR="00D66B8C" w:rsidRPr="0067715F" w14:paraId="53D4175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4E010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Stosuje zasadę wymiany ó na o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896B38" w14:textId="5CB3457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Poprawnie stosuje wymianę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i wskazuje wyraz uzasadniający; samodzielnie uzasadnia pisownię, tworzy wyrazy pokrewne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wyszukuje przykłady.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E2ED8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Stosuje zasadę w znanych wyrazach, nowe wymagają namysłu; korzysta z przypomnienia i podanych przykładów.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BF37F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Uzupełnia wyraz z pomocą nauczyciela lub według wzoru; bywa, że nie stosuje zasady wymiany mimo pomocy.</w:t>
            </w:r>
          </w:p>
        </w:tc>
      </w:tr>
      <w:tr w:rsidR="00D66B8C" w:rsidRPr="0067715F" w14:paraId="2721782B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8F4490" w14:textId="1246956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Zapisuje spółgłoski miękkie 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w wyrazach oraz doskonali czujność ortograficzną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45FC6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Poprawnie i bezbłędnie zapisuje zmiękczenia w obu formach oraz wyjaśnia różnicę między zapisem przez „i” a przez kreskę.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F0450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Zapisuje zmiękczenia, sporadycznie myli formy (si – ś); korzysta z przypomnienia reguły.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94AF9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Uzupełnia zmiękczenia w wyrazach z pomocą nauczyciela; bywa, że nie zapisuje spółgłosek miękkich mimo wsparcia.</w:t>
            </w:r>
          </w:p>
        </w:tc>
      </w:tr>
      <w:tr w:rsidR="00D66B8C" w:rsidRPr="0067715F" w14:paraId="3DA1BCD9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0BDF90" w14:textId="38DD5F3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Pisze wyrazy z ą, ę zgodnie 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z pisownią przed spółgłoskami szczelinowymi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8C7E4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Poprawnie i bezbłędnie pisze wyrazy z ą, ę w opracowanym słownictwie oraz uzasadnia wybór litery.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D4C03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Pisze poprawnie, sporadycznie myli ą z „om”, a ę z „em”; korzysta z przypomnienia i wzorów.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DE925C" w14:textId="4A0442C5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Uzupełnia brakującą literę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nauczyciela; bywa, że nie stosuje poprawnego zapisu ą, ę mimo pomocy.</w:t>
            </w:r>
          </w:p>
        </w:tc>
      </w:tr>
      <w:tr w:rsidR="00D66B8C" w:rsidRPr="0067715F" w14:paraId="429EB8C9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D69A1E" w14:textId="1F9A849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Dzieli wyrazy na sylaby, głoski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na litery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E316BD" w14:textId="647D55A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Bezbłędnie dokonuje wszystkich trzech rodzajów podziału; dzieli sprawnie wyrazy wielosylabowe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porównuje liczbę głosek oraz liter.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EC201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Dzieli na sylaby i głoski, liczbę liter określa z namysłem; podziału na głoski dokonuje niekiedy dopiero po wsparciu.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97BF9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Dzieli na sylaby z pomocą (klaskanie, wystukiwanie rytmu); bywa, że nie dokonuje podziału wyrazu mimo pomocy.</w:t>
            </w:r>
          </w:p>
        </w:tc>
      </w:tr>
      <w:tr w:rsidR="00D66B8C" w:rsidRPr="0067715F" w14:paraId="4FF1F498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23CD4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Wyróżnia w wyrazach samogłoski i spółgłoski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865FCE" w14:textId="208260A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i bezbłędnie wskazuje samogłoski i spółgłoski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wyrazach, klasyfikuje głoski, uzasadnia podział i podaje własne przykłady.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161AD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samogłoski pewnie, przy spółgłoskach zdarzają się pomyłki; głoski wyróżnia po przypomnieniu definicji.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112629" w14:textId="44C38FE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Wskazuje samogłoski z pomocą, na podanych przykładach; bywa, że nie rozróżnia samogłosek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spółgłosek mimo pomocy.</w:t>
            </w:r>
          </w:p>
        </w:tc>
      </w:tr>
      <w:tr w:rsidR="00D66B8C" w:rsidRPr="0067715F" w14:paraId="517C70A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41553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Układa odpowiedzi na pytania, zdania z podanymi wyrazami, kończy rozpoczęte zdania oraz układa zdanie z rozsypanki wyrazowej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70063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poprawnie wykonuje wszystkie rodzaje zadań; tworzy zdania rozwinięte, przekształca je i buduje kilka wariantów.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AA310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zadania z niewielkim wsparciem i według wzoru; zdania są proste, z drobnymi błędami zapisu.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27F8B2" w14:textId="1D74A6E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Układa zdanie z rozsypanki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pomocą, pozostałe zadania wykonuje odtwórczo; bywa, że nie tworzy zdań mimo wzoru i pomocy.</w:t>
            </w:r>
          </w:p>
        </w:tc>
      </w:tr>
    </w:tbl>
    <w:p w14:paraId="2DFA5BAF" w14:textId="77777777" w:rsidR="00D66B8C" w:rsidRPr="0067715F" w:rsidRDefault="00000000">
      <w:pPr>
        <w:rPr>
          <w:sz w:val="24"/>
          <w:szCs w:val="24"/>
        </w:rPr>
      </w:pPr>
      <w:r w:rsidRPr="0067715F">
        <w:rPr>
          <w:sz w:val="24"/>
          <w:szCs w:val="24"/>
        </w:rPr>
        <w:br w:type="page"/>
      </w: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17546008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05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9C1812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32"/>
                <w:szCs w:val="32"/>
              </w:rPr>
            </w:pPr>
            <w:r w:rsidRPr="0067715F">
              <w:rPr>
                <w:b/>
                <w:bCs/>
                <w:color w:val="FFFFFF"/>
                <w:sz w:val="32"/>
                <w:szCs w:val="32"/>
              </w:rPr>
              <w:lastRenderedPageBreak/>
              <w:t>EDUKACJA MATEMATYCZNA</w:t>
            </w:r>
          </w:p>
        </w:tc>
      </w:tr>
    </w:tbl>
    <w:p w14:paraId="1AF4BF31" w14:textId="77777777" w:rsidR="00D66B8C" w:rsidRPr="0067715F" w:rsidRDefault="00D66B8C">
      <w:pPr>
        <w:keepNext/>
        <w:spacing w:after="1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4930F451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A577BB0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Liczby</w:t>
            </w:r>
          </w:p>
        </w:tc>
      </w:tr>
    </w:tbl>
    <w:p w14:paraId="7619980C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63578C41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EAEF4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EA7ECA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0ED8DC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A242B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1FE65BAC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5B24F63D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0AC915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750E73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25C2E154" w14:textId="208B04C5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04B1DC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1CC1E8A2" w14:textId="1042B4D7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6064F1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4B140C34" w14:textId="6A205101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4D545F39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0769B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Liczy w przód i wstecz: po 1 i po 3 – do 20, po 10 – do 100 oraz po 5 w możliwym dla siebie zakresie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6F4602" w14:textId="40A9BF6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Liczy bezbłędnie po 1, 3, 5 i 10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w podanych zakresach; liczy sprawnie w obu kierunkach każdym rytmem, rozpoczynając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od dowolnej liczby.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DD7ADE" w14:textId="21C6B11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Liczy poprawnie po 1 i po 10, liczenie po 3 wymaga chwili namysłu; po 1 liczy w przód </w:t>
            </w:r>
            <w:r w:rsidR="006F7392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wstecz, pozostałe rytmy z pomocą.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BF5CB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Liczy po 1 w przód do 20 przy wsparciu liczmanów; bywa, że nie opanował liczenia w podanym zakresie mimo wsparcia.</w:t>
            </w:r>
          </w:p>
        </w:tc>
      </w:tr>
      <w:tr w:rsidR="00D66B8C" w:rsidRPr="0067715F" w14:paraId="0A7582A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D5F4E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Zapisuje za pomocą cyfr liczby od 0 do 100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206084" w14:textId="4B20743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Zapisuje poprawnie wszystkie liczby w zakresie 100, bezbłędnie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kształtnie, także liczby dyktowane w przypadkowej kolejności.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235656" w14:textId="43CFD13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Zapisuje liczby, sporadycznie przestawia cyfry w liczbach dwucyfrowych; samodzielnie zapisuje liczby do 20, powyżej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– z pomocą.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B3E56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Zapisuje liczby jednocyfrowe według wzoru; bywa, że nie zapisuje liczb cyframi mimo pomocy.</w:t>
            </w:r>
          </w:p>
        </w:tc>
      </w:tr>
      <w:tr w:rsidR="00D66B8C" w:rsidRPr="0067715F" w14:paraId="2DFCD3CF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22C33F" w14:textId="3717126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Wskazuje liczbę parzystą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liczbę nieparzystą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A91BA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Bezbłędnie wskazuje liczby parzyste i nieparzyste w zakresie 20; klasyfikuje liczby, uzasadnia podział i podaje własne przykłady.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96D8B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poprawnie, przy większych liczbach potrzebuje sprawdzenia; liczby parzyste rozpoznaje po przypomnieniu zasady.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04D8C5" w14:textId="186C861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liczby parzyste z pomocą, na konkretach; bywa,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że nie rozróżnia liczb parzystych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nieparzystych mimo pomocy.</w:t>
            </w:r>
          </w:p>
        </w:tc>
      </w:tr>
      <w:tr w:rsidR="00D66B8C" w:rsidRPr="0067715F" w14:paraId="5C2334C6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5688A9" w14:textId="0B29207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Porównuje liczby w zakresie 20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w dostępnym mu zakresie, stosując znaki &lt;, =, &gt;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C59AC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Bezbłędnie porównuje liczby i poprawnie stosuje wszystkie znaki; porównuje sprawnie także liczby spoza zakresu i uzasadnia wybór znaku.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CFA6E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Porównuje poprawnie, sporadycznie myli kierunek znaku; samodzielnie porównuje liczby do 10, powyżej – z pomocą osi liczbowej.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42A0E5" w14:textId="617D211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Porównuje liczby na konkretach,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nauczyciela; bywa, że nie porównuje liczb i nie stosuje znaków mimo pomocy.</w:t>
            </w:r>
          </w:p>
        </w:tc>
      </w:tr>
      <w:tr w:rsidR="00D66B8C" w:rsidRPr="0067715F" w14:paraId="1DF18C1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AC89FD" w14:textId="166011E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 xml:space="preserve">Porządkuje liczby od najmniejszej do największej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odwrotnie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3684A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bezbłędnie porządkuje liczby w obu kierunkach; porządkuje szybko dowolny zbiór liczb i uzasadnia ustaloną kolejność.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8AE68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Porządkuje poprawnie, kolejność malejąca wymaga namysłu; rosnąco porządkuje samodzielnie, malejąco – z pomocą.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BAEBB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Porządkuje kilka liczb przy wsparciu osi liczbowej; bywa, że nie porządkuje liczb mimo pomocy.</w:t>
            </w:r>
          </w:p>
        </w:tc>
      </w:tr>
      <w:tr w:rsidR="00D66B8C" w:rsidRPr="0067715F" w14:paraId="6FB708B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97580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Dodaje i odejmuje liczbę jednocyfrową oraz dziesiątki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198A9C" w14:textId="4953A31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Dodaje i odejmuje poprawnie,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pamięci, w podanym zakresie; liczy sprawnie i bezbłędnie, także w trudniejszych przypadkach.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E72DFA" w14:textId="01F8BA0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Oblicza poprawnie, przy przekroczeniu progu korzysta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pomocy wizualnej; liczy na konkretach lub osi liczbowej, z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drobnymi błędami.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DBCF93" w14:textId="3E04E96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Oblicza wyłącznie na liczmanach,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nauczyciela; bywa, że nie wykonuje działań mimo konkretów i wsparcia.</w:t>
            </w:r>
          </w:p>
        </w:tc>
      </w:tr>
      <w:tr w:rsidR="00D66B8C" w:rsidRPr="0067715F" w14:paraId="2F56FAD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D5B41C" w14:textId="7E9C32B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Dopełnia liczbę do danej oraz znajduje brakującą liczbę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w równości „z okienkiem”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6B8465" w14:textId="5E858F6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i bezbłędnie uzupełnia okienka oraz dopełnia liczby; rozwiązuje równości </w:t>
            </w:r>
            <w:r w:rsidR="006F7392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okienkiem w różnych pozycjach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układa własne przykłady.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C2D196" w14:textId="35BD938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Uzupełnia proste równości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niewielkim wsparciem; trudniejsze przypadki sprawdza metodą prób.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EF387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Uzupełnia okienko na konkretach, z pomocą nauczyciela; bywa, że nie uzupełnia równości mimo pomocy.</w:t>
            </w:r>
          </w:p>
        </w:tc>
      </w:tr>
      <w:tr w:rsidR="00D66B8C" w:rsidRPr="0067715F" w14:paraId="38DDE75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E0CA8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Wykonując obliczenia, podejmuje próby stosowania własnych strategii rozwiązań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C5F25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Świadomie wybiera skuteczną strategię i uzasadnia swój wybór; stosuje i objaśnia własne strategie oraz porównuje różne sposoby rozwiązania.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EE928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Stosuje poznane strategie, własne propozycje pojawiają się rzadko; najczęściej liczy jednym, wyuczonym sposobem.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7905BD" w14:textId="5D7B900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Liczy wyłącznie sposobem podanym przez nauczyciela,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stosuje żadnej strategii obliczeniowej mimo wsparcia.</w:t>
            </w:r>
          </w:p>
        </w:tc>
      </w:tr>
      <w:tr w:rsidR="00D66B8C" w:rsidRPr="0067715F" w14:paraId="1FCC53B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000F7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Zapisuje i odczytuje liczby rzymskie od I do XII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5DA6B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Poprawnie zapisuje i odczytuje wszystkie liczby I–XII, bezbłędnie stosuje je w zapisie miesięcy i na zegarze.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D2731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Odczytuje poprawnie, zapis liczb IX, XI, XII bywa mylony; liczby I–X odczytuje po przypomnieniu wzoru.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95BEF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Odczytuje pojedyncze znaki przy wsparciu tabeli; bywa, że nie odczytuje liczb rzymskich mimo pomocy.</w:t>
            </w:r>
          </w:p>
        </w:tc>
      </w:tr>
    </w:tbl>
    <w:p w14:paraId="7CB3C12B" w14:textId="77777777" w:rsidR="00D66B8C" w:rsidRPr="000C542F" w:rsidRDefault="00D66B8C" w:rsidP="000C542F">
      <w:pPr>
        <w:keepNext/>
        <w:rPr>
          <w:sz w:val="2"/>
          <w:szCs w:val="2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71729891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7068D97" w14:textId="77777777" w:rsidR="00D66B8C" w:rsidRPr="0067715F" w:rsidRDefault="00000000" w:rsidP="0067715F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Miary</w:t>
            </w:r>
          </w:p>
        </w:tc>
      </w:tr>
    </w:tbl>
    <w:p w14:paraId="5453F427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32E8BCBC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A5136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9A64AC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151572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E46CBD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1A2C5C97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6BD55B95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59D54C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FC975D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0EBB5B88" w14:textId="74D07657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4B3256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27ADE430" w14:textId="7C58E5C8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517D92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0EF1C313" w14:textId="7974255C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1F260DD6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275F5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Mierzy odcinki za pomocą linijki w zakresie 20 cm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822C8E" w14:textId="3B26D51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Mierzy poprawnie, prawidłowo przykłada linijkę i podaje wynik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centymetrach; mierzy i kreśli odcinki dokładnie, sam sprawdza pomiar i zapisuje wynik z jednostką.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F41F3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Mierzy poprawnie, zdarzają się sporadyczne błędy w przyłożeniu punktu zerowego; mierzy odcinki po przypomnieniu zasady pomiaru.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5EAD2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Mierzy z pomocą nauczyciela, przy prowadzeniu ręki; bywa, że nie posługuje się linijką mimo pomocy.</w:t>
            </w:r>
          </w:p>
        </w:tc>
      </w:tr>
      <w:tr w:rsidR="00D66B8C" w:rsidRPr="0067715F" w14:paraId="0C03709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ED7B9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Rozpoznaje monety i banknoty, porównuje ich wartości i je rozmienia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AB608A" w14:textId="5BC9E47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Rozpoznaje wszystkie nominały, porównuje je i rozmienia samodzielnie; oblicza wartość zestawów i planuje zakupy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podanej kwocie.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A384A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Rozpoznaje nominały, rozmienianie wymaga chwili namysłu; monety i banknoty rozpoznaje samodzielnie, rozmienia z pomocą.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257B9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Rozpoznaje pojedyncze nominały po wskazaniu; bywa, że nie rozpoznaje nominałów mimo pomocy.</w:t>
            </w:r>
          </w:p>
        </w:tc>
      </w:tr>
      <w:tr w:rsidR="00D66B8C" w:rsidRPr="0067715F" w14:paraId="68685BA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02A91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Stosuje pojęcie ceny towaru oraz wskazuje produkty droższe lub tańsze od podanych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1CE012" w14:textId="332BF3D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porównuje ceny</w:t>
            </w:r>
            <w:r w:rsidR="006F7392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poprawnie stosuje pojęcia droższy – tańszy; porównuje ceny kilku produktów i uzasadnia najlepszy wybór.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CCE5C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produkt droższy i tańszy, przy zbliżonych cenach się waha; dwie ceny porównuje po ukierunkowaniu.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98224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cenę produktu z pomocą nauczyciela; bywa, że nie posługuje się pojęciem ceny mimo pomocy.</w:t>
            </w:r>
          </w:p>
        </w:tc>
      </w:tr>
      <w:tr w:rsidR="00D66B8C" w:rsidRPr="0067715F" w14:paraId="506EE6A6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910FB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Wie, co to jest reszta i ją oblicza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15284B" w14:textId="6556B67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Poprawnie i samodzielnie oblicza resztę w podanym zakresie oraz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w różnych sytuacjach i sprawdza poprawność wyniku.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B770ED" w14:textId="3F9990B5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Oblicza resztę, przy większych kwotach korzysta z konkretów; oblicza ją na monetach,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74305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Wyjaśnia pojęcie reszty, ale oblicza wyłącznie z pomocą; bywa, że nie rozumie pojęcia reszty mimo wsparcia.</w:t>
            </w:r>
          </w:p>
        </w:tc>
      </w:tr>
      <w:tr w:rsidR="00D66B8C" w:rsidRPr="0067715F" w14:paraId="1B2C716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9349DE" w14:textId="11C7DAF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Rozpoznaje pełne godziny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na zegarze tarczowym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elektronicznym oraz wykonuje proste obliczenia czasowe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85A224" w14:textId="4AA1E34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Odczytuje pełne godziny bezbłędnie na obu zegarach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wykonuje proste obliczenia czasowe, sprawnie oblicza upływ czasu.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AA066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Odczytuje godziny, obliczenia czasowe wymagają wsparcia wizualnego; pełne godziny na zegarze tarczowym odczytuje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C4C0F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Odczytuje godziny z pomocą nauczyciela; bywa, że nie odczytuje wskazań zegara mimo pomocy.</w:t>
            </w:r>
          </w:p>
        </w:tc>
      </w:tr>
      <w:tr w:rsidR="00D66B8C" w:rsidRPr="0067715F" w14:paraId="38F4E5AD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06EE1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Posługuje się jednostką masy (kilogram) i porównuje masy przedmiotów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E9676A" w14:textId="01514F2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Poprawnie porównuje masy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stosuje jednostkę kilogram; szacuje i porównuje masy, uzasadnia wybór i stosuje pojęcie kilograma w zadaniach.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310CAD" w14:textId="1385094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Porównuje masy przedmiotów, szacowanie bywa nietrafne; porównuje je po zważeniu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ukierunkowaniu.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C0010B" w14:textId="71C08C0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Wskazuje przedmiot cięższy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pomocą, na konkretach; bywa, że nie porównuje mas mimo pomocy.</w:t>
            </w:r>
          </w:p>
        </w:tc>
      </w:tr>
      <w:tr w:rsidR="00D66B8C" w:rsidRPr="0067715F" w14:paraId="38D0661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1C002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Posługuje się jednostką objętości (litr) i porównuje objętości płynów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3EBE00" w14:textId="22BF292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Poprawnie porównuje objętości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i stosuje jednostkę litr; szacuje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sprawdza objętości doświadczalnie oraz uzasadnia wnioski.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0BB3B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Porównuje objętości, przy podobnych naczyniach się myli; porównuje je po wykonaniu przelewania.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F9F8F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naczynie z większą ilością płynu z pomocą; bywa, że nie porównuje objętości mimo pomocy.</w:t>
            </w:r>
          </w:p>
        </w:tc>
      </w:tr>
      <w:tr w:rsidR="00D66B8C" w:rsidRPr="0067715F" w14:paraId="516C075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E90B5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Odczytuje wskazania termometru oraz porównuje temperatury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6609E3" w14:textId="1A99A61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Poprawnie odczytuje wskazania termometru i porównuje temperatury, w tym dodatnie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ujemne, oraz formułuje wnioski.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96232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Odczytuje temperaturę, wartości ujemne wymagają wsparcia; pełne wskazania odczytuje po przypomnieniu zasady.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CF794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Odczytuje wskazania z pomocą nauczyciela; bywa, że nie odczytuje wskazań termometru mimo pomocy.</w:t>
            </w:r>
          </w:p>
        </w:tc>
      </w:tr>
    </w:tbl>
    <w:p w14:paraId="69015E91" w14:textId="77777777" w:rsidR="0072024B" w:rsidRPr="0067715F" w:rsidRDefault="0072024B">
      <w:pPr>
        <w:keepNext/>
        <w:spacing w:after="2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477F6667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B99D4A4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Figury</w:t>
            </w:r>
          </w:p>
        </w:tc>
      </w:tr>
    </w:tbl>
    <w:p w14:paraId="7D885A8D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5A72336D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06CAF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A4FD0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8C08A0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33D17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2BF7BF4A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32C60ACD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A2BC99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CE2974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0BD15ED3" w14:textId="77CA366D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A2F7FB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0B42AE9A" w14:textId="2396E51E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83102D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2B45E099" w14:textId="32651F22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00DB377F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991D4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Określa położenie przedmiotów względem siebie, innego obserwatora oraz wybranego obiektu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063A6F" w14:textId="02C85AA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Poprawnie określa położenie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każdej z trzech perspektyw, bezbłędnie także z perspektywy innej osoby, i uzasadnia opis.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FCB35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Określa położenie względem siebie i obiektu, perspektywa innej osoby bywa myląca; względem siebie określa je po ukierunkowaniu.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7872DC" w14:textId="61394ED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położenie z pomocą,</w:t>
            </w:r>
            <w:r w:rsidR="006F7392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na konkretach; bywa, że </w:t>
            </w:r>
            <w:r w:rsidR="006F7392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nie określa położenia </w:t>
            </w:r>
            <w:r w:rsidR="006F7392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przedmiotów mimo pomocy.</w:t>
            </w:r>
          </w:p>
        </w:tc>
      </w:tr>
      <w:tr w:rsidR="00D66B8C" w:rsidRPr="0067715F" w14:paraId="01564A08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ECA0E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Stosuje ze zrozumieniem określenia przestrzenne oraz określenia odległości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E4DC37" w14:textId="5B4A3E7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Poprawnie stosuje wszystkie poznane określenia przestrzenne, swobodnie używa ich w opisie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w instrukcji dla innych.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E0EE6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Stosuje większość określeń, „wewnątrz – na zewnątrz” bywa mylone; podstawowe określenia stosuje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2645F3" w14:textId="649F0FE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Stosuje pojedyncze określenia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posługuje się określeniami przestrzennymi mimo pomocy.</w:t>
            </w:r>
          </w:p>
        </w:tc>
      </w:tr>
      <w:tr w:rsidR="00D66B8C" w:rsidRPr="0067715F" w14:paraId="062844D9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62C4B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Określa i prezentuje kierunek ruchu przedmiotów i osób, wskazuje kierunki w przestrzeni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214F9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Poprawnie określa i prezentuje wszystkie kierunki, wskazuje je bezbłędnie także w odbiciu lustrzanym i planuje trasę.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F802A3" w14:textId="49389CE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Wskazuje kierunki, „w prawo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– w lewo” wymaga chwili namysłu; wskazuje je po przypomnieniu punktu odniesienia.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8A27DE" w14:textId="5FAC009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kierunki z pomocą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oznaczeniem ręki; bywa, że nie orientuje się w kierunkach mimo pomocy.</w:t>
            </w:r>
          </w:p>
        </w:tc>
      </w:tr>
      <w:tr w:rsidR="00D66B8C" w:rsidRPr="0067715F" w14:paraId="4DD7554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E5DA19" w14:textId="0CF72D0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Stosuje znaki graficzne (strzałki) określające kierunki oraz planuje i zapisuje drogę </w:t>
            </w:r>
            <w:r w:rsidR="0072024B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za pomocą kodów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ECE3C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planuje i zapisuje drogę poprawnym kodem; tworzy własny kod trasy i sprawdza jego poprawność w praktyce.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EBE67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Zapisuje drogę, przy dłuższej trasie zdarzają się błędy; odczytuje kod i zapisuje krótką trasę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F57005" w14:textId="4532A8A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Odtwarza kod podany przez nauczyciela, z pomocą; bywa,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że nie posługuje się kodem strzałkowym mimo pomocy.</w:t>
            </w:r>
          </w:p>
        </w:tc>
      </w:tr>
      <w:tr w:rsidR="00D66B8C" w:rsidRPr="0067715F" w14:paraId="15DD0809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F0FA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Rozpoznaje, nazywa i odnajduje kształty podstawowych figur geometrycznych na rysunkach, zdjęciach i w otoczeniu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3886D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Bezbłędnie nazywa i odnajduje wszystkie poznane figury, rozpoznaje je w złożonych układach i podaje ich cechy.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997B5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Nazywa figury, kwadrat i prostokąt bywają mylone; rozpoznaje je po przypomnieniu nazw.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1C6F0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figury z pomocą, na wzorach; bywa, że nie rozpoznaje podstawowych figur mimo pomocy.</w:t>
            </w:r>
          </w:p>
        </w:tc>
      </w:tr>
      <w:tr w:rsidR="00D66B8C" w:rsidRPr="0067715F" w14:paraId="34B1DCB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8A119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Kreśli odcinki oraz podstawowe figury za pomocą linijki na siatce kwadratowej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D1C344" w14:textId="4505DCD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Kreśli poprawnie odcinki i figury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na siatce kwadratowej, dokładnie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i estetycznie, także figury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o zadanych wymiarach.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3CF9BF" w14:textId="1BE9494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Kreśli figury, linie bywają niedokładne; kreśli po śladzie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według wzoru,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45D96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Kreśli z pomocą nauczyciela, przy prowadzeniu ręki; bywa, że nie kreśli figur linijką mimo pomocy.</w:t>
            </w:r>
          </w:p>
        </w:tc>
      </w:tr>
      <w:tr w:rsidR="00D66B8C" w:rsidRPr="0067715F" w14:paraId="51CFC0F8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6C6CC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Dostrzega drugą połowę figury symetrycznej i rysuje drugą część figury w odbiciu lustrzanym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971A5E" w14:textId="19ED8CA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Poprawnie uzupełnia drugą połowę figury symetrycznej, rysuje dokładne odbicie figur złożonych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wskazuje oś symetrii.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DB417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Uzupełnia figurę, zdarzają się drobne niedokładności w odwzorowaniu; proste figury uzupełnia na siatce,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6B70B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Uzupełnia figurę z pomocą, punkt po punkcie; bywa, że nie dostrzega symetrii mimo pomocy.</w:t>
            </w:r>
          </w:p>
        </w:tc>
      </w:tr>
    </w:tbl>
    <w:p w14:paraId="2A2AD58B" w14:textId="77777777" w:rsidR="00D66B8C" w:rsidRPr="000C542F" w:rsidRDefault="00D66B8C" w:rsidP="000C542F">
      <w:pPr>
        <w:keepNext/>
        <w:rPr>
          <w:sz w:val="2"/>
          <w:szCs w:val="2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19040AD6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84EFB1B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Dane</w:t>
            </w:r>
          </w:p>
        </w:tc>
      </w:tr>
    </w:tbl>
    <w:p w14:paraId="4B2066EB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299F9C19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192189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28484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69BEE2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CCBDF1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749F9838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6110A29B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B34396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D8A375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4A793302" w14:textId="6C6828E6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6A6B4F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6479F88B" w14:textId="72F5FFAE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640D3E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700DEB81" w14:textId="625EA76D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5ACBEE4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3B002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Odczytuje i analizuje dane przedstawione na diagramach, wyciągając z nich proste wnioski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80DA71" w14:textId="437BDE7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Poprawnie odczytuje dane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samodzielnie formułuje wniosek; analizuje diagram, porównuje dane i formułuje kilka trafnych wniosków.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48DC7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Odczytuje dane, wnioski formułuje dopiero po pytaniu; pojedyncze dane odczytuje po ukierunkowaniu.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3EC30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Odczytuje dane z pomocą nauczyciela; bywa, że nie odczytuje danych z diagramu mimo pomocy.</w:t>
            </w:r>
          </w:p>
        </w:tc>
      </w:tr>
      <w:tr w:rsidR="00D66B8C" w:rsidRPr="0067715F" w14:paraId="327CDF5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810FBB" w14:textId="0187537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Zbiera dane i prezentuje </w:t>
            </w:r>
            <w:r w:rsidR="0072024B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je w formie tabeli lub wykresu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454F0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Zbiera dane i poprawnie prezentuje je w tabeli lub na wykresie; samodzielnie planuje zbieranie danych i tworzy czytelną tabelę oraz wykres.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F58E1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Uzupełnia tabelę, wykres tworzy według wzoru; dane wpisuje do przygotowanej tabeli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5809C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Uzupełnia tabelę z pomocą nauczyciela; bywa, że nie porządkuje danych mimo pomocy.</w:t>
            </w:r>
          </w:p>
        </w:tc>
      </w:tr>
    </w:tbl>
    <w:p w14:paraId="7B907BE5" w14:textId="77777777" w:rsidR="00D66B8C" w:rsidRPr="0067715F" w:rsidRDefault="00D66B8C">
      <w:pPr>
        <w:keepNext/>
        <w:spacing w:after="2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72A975DB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0EDECFC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Myślenie matematyczne</w:t>
            </w:r>
          </w:p>
        </w:tc>
      </w:tr>
    </w:tbl>
    <w:p w14:paraId="6A1B4B91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3FA9C15E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2EE101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7AA95A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BF87D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CAE1AD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4D4087E2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2973DC3D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E6C0BF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212D96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682ABE0C" w14:textId="6449EC1E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AC9C1B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3918ED15" w14:textId="02F42DD8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C4C1E8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5F3C5ACA" w14:textId="6C8F5D01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0BB3CDE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D4D65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Klasyfikuje obiekty według podanej cechy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30B58E" w14:textId="0211402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Bezbłędnie klasyfikuje obiekty według podanej cechy, a także według kilku cech jednocześnie,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sam ustala kryterium podziału.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B1E78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Klasyfikuje poprawnie, przy dwóch cechach się waha; klasyfikuje po przypomnieniu kryterium.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0BB88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Segreguje obiekty z pomocą nauczyciela; bywa, że nie klasyfikuje obiektów mimo pomocy.</w:t>
            </w:r>
          </w:p>
        </w:tc>
      </w:tr>
      <w:tr w:rsidR="00D66B8C" w:rsidRPr="0067715F" w14:paraId="5067C10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EE8790" w14:textId="3F99C19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Porządkuje przedmioty </w:t>
            </w:r>
            <w:r w:rsidR="0072024B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w seriach – rosnącej i malejącej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D349B9" w14:textId="6AD6433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porządkuje przedmioty w obu kierunkach, tworzy serie według kilku cech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uzasadnia ustaloną kolejność.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C010B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Porządkuje serie, kolejność malejąca wymaga namysłu; serię rosnącą tworzy samodzielnie, malejącą – z pomocą.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4DA2B5" w14:textId="4803EA6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Porządkuje kilka elementów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tworzy serii mimo pomocy.</w:t>
            </w:r>
          </w:p>
        </w:tc>
      </w:tr>
      <w:tr w:rsidR="00D66B8C" w:rsidRPr="0067715F" w14:paraId="531DA7ED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645FF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Dostrzega rytm w środowisku przyrodniczym, kontynuuje regularności oraz je rysuje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C2525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Dostrzega, kontynuuje i rysuje rytmy poprawnie; tworzy własne, złożone rytmy i objaśnia ich zasadę.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DD6B4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Kontynuuje rytmy, złożone wymagają wsparcia; samodzielnie kontynuuje proste rytmy dwuelementowe.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69924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Odtwarza rytm z pomocą, według wzoru; bywa, że nie dostrzega i nie kontynuuje rytmów mimo pomocy.</w:t>
            </w:r>
          </w:p>
        </w:tc>
      </w:tr>
      <w:tr w:rsidR="00D66B8C" w:rsidRPr="0067715F" w14:paraId="359422CF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C00BC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we właściwej kolejności nazwy miesięcy i dni tygodnia oraz rozumie pojęcie weekendu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90EBF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wszystkie nazwy we właściwej kolejności i rozumie pojęcie weekendu; wskazuje kolejność względną (przed, po) oraz pory roku.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B8792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bezbłędnie dni tygodnia, przy miesiącach zdarzają się pomyłki; miesiące wymienia przy wsparciu kalendarza.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0CCFFD" w14:textId="5943685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Wymienia pojedyncze nazwy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nauczyciela; bywa, że nie zna kolejności dni i miesięcy mimo pomocy.</w:t>
            </w:r>
          </w:p>
        </w:tc>
      </w:tr>
      <w:tr w:rsidR="00D66B8C" w:rsidRPr="0067715F" w14:paraId="688EE91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08297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Odczytuje i zapisuje datę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2B2134" w14:textId="38DCD61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Poprawnie odczytuje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samodzielnie zapisuje datę, także w kilku formach (słownie, cyframi, z liczbą rzymską).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A5AE7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Zapisuje datę, zdarzają się sporadyczne błędy w zapisie miesiąca; zapisuje ją według wzoru na tablicy.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22FE9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Przepisuje datę z pomocą nauczyciela; bywa, że nie odczytuje i nie zapisuje daty mimo pomocy.</w:t>
            </w:r>
          </w:p>
        </w:tc>
      </w:tr>
      <w:tr w:rsidR="00D66B8C" w:rsidRPr="0067715F" w14:paraId="3957FBAD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91BEB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Analizuje i rozwiązuje proste zadania z treścią, dostrzega problem matematyczny i podaje sposób jego rozwiązania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4E9A18" w14:textId="0B0F1E8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analizuje i poprawnie rozwiązuje zadania oraz formułuje odpowiedź; rozwiązuje zadania złożone, uzasadnia sposób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układa własne zadania.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7A7139" w14:textId="1D14F4E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Rozwiązuje zadania, pytanie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odpowiedź formułuje po przypomnieniu; zadanie rozwiązuje po wspólnej analizie treści.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64E0C3" w14:textId="77777777" w:rsidR="001062BC" w:rsidRDefault="00000000">
            <w:pPr>
              <w:spacing w:before="20" w:after="20"/>
              <w:jc w:val="center"/>
              <w:rPr>
                <w:color w:val="000000"/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Rozwiązuje zadanie wyłącznie </w:t>
            </w:r>
          </w:p>
          <w:p w14:paraId="11565DC5" w14:textId="0C0F9DE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 konkretach, z pomocą; bywa,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że nie analizuje i nie rozwiązuje zadań mimo pomocy.</w:t>
            </w:r>
          </w:p>
        </w:tc>
      </w:tr>
      <w:tr w:rsidR="00D66B8C" w:rsidRPr="0067715F" w14:paraId="39DE960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5EDCA8" w14:textId="51000A5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Zapisuje rozwiązanie zadania </w:t>
            </w:r>
            <w:r w:rsidR="0072024B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z treścią w dowolny sposób (rysunkiem, równością </w:t>
            </w:r>
            <w:r w:rsidR="0072024B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„z okienkiem”, działaniem, liczmanami)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441DCD" w14:textId="5E1314E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wybiera sposób zapisu i stosuje go poprawnie; porównuje różne sposoby zapisu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uzasadnia wybór najprostszego.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383C9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Zapisuje rozwiązanie działaniem lub rysunkiem, z drobnymi błędami; zapisuje je jednym, wskazanym sposobem.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78E46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Zapisuje rozwiązanie z pomocą nauczyciela; bywa, że nie zapisuje rozwiązania zadania mimo pomocy.</w:t>
            </w:r>
          </w:p>
        </w:tc>
      </w:tr>
    </w:tbl>
    <w:p w14:paraId="2B2DC83C" w14:textId="77777777" w:rsidR="00D66B8C" w:rsidRPr="0067715F" w:rsidRDefault="00000000">
      <w:pPr>
        <w:rPr>
          <w:sz w:val="24"/>
          <w:szCs w:val="24"/>
        </w:rPr>
      </w:pPr>
      <w:r w:rsidRPr="0067715F">
        <w:rPr>
          <w:sz w:val="24"/>
          <w:szCs w:val="24"/>
        </w:rPr>
        <w:br w:type="page"/>
      </w: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1745B3AE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05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6762CB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32"/>
                <w:szCs w:val="32"/>
              </w:rPr>
            </w:pPr>
            <w:r w:rsidRPr="0067715F">
              <w:rPr>
                <w:b/>
                <w:bCs/>
                <w:color w:val="FFFFFF"/>
                <w:sz w:val="32"/>
                <w:szCs w:val="32"/>
              </w:rPr>
              <w:lastRenderedPageBreak/>
              <w:t>EDUKACJA PRZYRODNICZA</w:t>
            </w:r>
          </w:p>
        </w:tc>
      </w:tr>
    </w:tbl>
    <w:p w14:paraId="680ADAF2" w14:textId="77777777" w:rsidR="00D66B8C" w:rsidRPr="0067715F" w:rsidRDefault="00D66B8C">
      <w:pPr>
        <w:keepNext/>
        <w:spacing w:after="1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252A32B6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37E73B9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Procesy życiowe i różnorodność biologiczna</w:t>
            </w:r>
          </w:p>
        </w:tc>
      </w:tr>
    </w:tbl>
    <w:p w14:paraId="5EE833ED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7B0DA3C2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1CF3B3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BDE362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C8F9C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22EC3C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24CD8254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22C16002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550421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305171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7553D546" w14:textId="52EFEFA4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C29CB4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5A6936E4" w14:textId="59C9564C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16BB49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6BFB4CE2" w14:textId="1C0074C8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27A68ED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8CE166" w14:textId="4E29E44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Rozpoznaje popularne rośliny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zwierzęta (rośliny doniczkowe, warzywa, owoce, drzewa iglaste i liściaste)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AFFA7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Bezbłędnie rozpoznaje i nazywa poznane rośliny oraz zwierzęta, rozpoznaje wszystkie omawiane gatunki, grupuje je i podaje ich cechy.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29981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Rozpoznaje większość gatunków, pojedyncze myli; najbardziej znane okazy rozpoznaje po przypomnieniu nazw.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BCFF9B" w14:textId="297056D5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Wskazuje pojedyncze rośliny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i zwierzęta z pomocą; bywa,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że nie rozpoznaje popularnych roślin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zwierząt mimo pomocy.</w:t>
            </w:r>
          </w:p>
        </w:tc>
      </w:tr>
      <w:tr w:rsidR="00D66B8C" w:rsidRPr="0067715F" w14:paraId="70A2FDC4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C2840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Wie, czego roślina potrzebuje do życia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50F58A" w14:textId="407D2DF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wymienia warunki niezbędne roślinie do życia, wymienia wszystkie jej potrzeby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uzasadnia je na podstawie własnych obserwacji.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E86A8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większość warunków, pojedyncze pomija; dwa warunki podaje po pytaniach pomocniczych.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4C7EA2" w14:textId="55C000A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Wskazuje potrzeby rośliny na ilustracjach, z pomocą; bywa,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że nie podaje warunków życia rośliny mimo pomocy.</w:t>
            </w:r>
          </w:p>
        </w:tc>
      </w:tr>
      <w:tr w:rsidR="00D66B8C" w:rsidRPr="0067715F" w14:paraId="27D929A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EE3E37" w14:textId="3826B86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Zna zwierzęta hodowlane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domowe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D5A11E" w14:textId="1D5A5CA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poprawnie rozróżnia zwierzęta hodowlane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domowe, klasyfikuje je, uzasadnia podział i podaje korzyści z hodowli.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92CD4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Rozróżnia obie grupy, pojedyncze zwierzęta przypisuje błędnie; rozróżnia je po przypomnieniu kryterium.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D9B3F2" w14:textId="4CE01AB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Nazywa zwierzęta, ale podziału dokonuje z pomocą; bywa, że nie rozróżnia zwierząt hodowlanych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domowych mimo pomocy.</w:t>
            </w:r>
          </w:p>
        </w:tc>
      </w:tr>
      <w:tr w:rsidR="00D66B8C" w:rsidRPr="0067715F" w14:paraId="1685B49A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1EA96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Poznaje zwyczaje i życie kota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54C84E" w14:textId="45655B8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podaje kilka faktów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o życiu i zwyczajach kota, opowiada o nich i porównuje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je z innymi zwierzętami.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ED084E" w14:textId="77777777" w:rsidR="001062BC" w:rsidRDefault="00000000">
            <w:pPr>
              <w:spacing w:before="20" w:after="20"/>
              <w:jc w:val="center"/>
              <w:rPr>
                <w:color w:val="000000"/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Podaje podstawowe informacje, szczegóły po pytaniu; na pytania </w:t>
            </w:r>
          </w:p>
          <w:p w14:paraId="6F95188C" w14:textId="0CADB45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 kocie odpowiada po przypomnieniu treści.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DBA640" w14:textId="2AA57B1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Podaje pojedyncze informacje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z pomocą nauczyciela; bywa,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że nie relacjonuje wiadomości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o kocie mimo pomocy.</w:t>
            </w:r>
          </w:p>
        </w:tc>
      </w:tr>
      <w:tr w:rsidR="00D66B8C" w:rsidRPr="0067715F" w14:paraId="10382A66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6E392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kilka gatunków roślin i zwierząt chronionych w Polsce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92A83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wymienia poznane gatunki chronione i wyjaśnia powody objęcia ich ochroną.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4D12A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3–4 gatunki, pozostałe rozpoznaje na ilustracji; dwa gatunki wymienia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D1C9D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gatunki chronione na obrazkach, z pomocą; bywa, że nie wymienia gatunków chronionych mimo pomocy.</w:t>
            </w:r>
          </w:p>
        </w:tc>
      </w:tr>
      <w:tr w:rsidR="00D66B8C" w:rsidRPr="0067715F" w14:paraId="0474D36A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BF4BD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Przedstawia obowiązki opiekuna psa lub kota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CE620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wymienia wszystkie podstawowe obowiązki opiekuna, uzasadnia je i wskazuje skutki zaniedbań.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94AE3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większość obowiązków, pojedyncze pomija; dwa obowiązki wymienia po pytaniach pomocniczych.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EB785A" w14:textId="379C6EB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Wskazuje obowiązki na ilustracjach, z pomocą; bywa,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że nie wymienia obowiązków opiekuna mimo pomocy.</w:t>
            </w:r>
          </w:p>
        </w:tc>
      </w:tr>
      <w:tr w:rsidR="00D66B8C" w:rsidRPr="0067715F" w14:paraId="664CC9B4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DF3E4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Podaje fakty z życia wybranego zwierzęcia (jeża, bociana, nietoperza lub pszczoły)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643F05" w14:textId="5722CAF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podaje kilka faktów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o wybranym zwierzęciu, podaje ich wiele, porządkuje je i prezentuje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formie notatki lub plakatu.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D282E0" w14:textId="5FFAE7D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Podaje 2–3 fakty, pozostałe dopiero po pytaniu; pojedynczy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fakt podaje po przypomnieniu treści.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F39FF8" w14:textId="0750D70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Powtarza informacje za nauczycielem, z pomocą; bywa,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że nie podaje faktów o zwierzęciu mimo pomocy.</w:t>
            </w:r>
          </w:p>
        </w:tc>
      </w:tr>
      <w:tr w:rsidR="00D66B8C" w:rsidRPr="0067715F" w14:paraId="50C14FCE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E2EBB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cechy ssaków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797F7B" w14:textId="6CD0C27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wymienia poznane cechy ssaków, wymienia je wszystkie i klasyfikuje zwierzęta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na tej podstawie.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1C6DC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większość cech, pojedyncze pomija; dwie cechy wymienia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AC0179" w14:textId="4356BC6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Wybiera cechy z podanych propozycji, z pomocą; bywa, że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nie wymienia cech ssaków mimo pomocy.</w:t>
            </w:r>
          </w:p>
        </w:tc>
      </w:tr>
      <w:tr w:rsidR="00D66B8C" w:rsidRPr="0067715F" w14:paraId="54499D1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1F6B4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oznaczenia pojemników służących do segregowania śmieci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643E2B" w14:textId="0BD0AFF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wszystkie oznaczenia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poprawnie przypisuje odpady, segreguje je bezbłędnie i wyjaśnia sens segregacji.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B1BF4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oznaczenia, pojedyncze odpady segreguje błędnie; kolory pojemników rozpoznaje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02ECF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Segreguje odpady z pomocą nauczyciela; bywa, że nie rozpoznaje oznaczeń pojemników mimo pomocy.</w:t>
            </w:r>
          </w:p>
        </w:tc>
      </w:tr>
      <w:tr w:rsidR="00D66B8C" w:rsidRPr="0067715F" w14:paraId="3048A1C6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1C61A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Nazywa części ciała i niektóre narządy człowieka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DA5B5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nazywa wszystkie poznane części ciała i narządy oraz podaje ich funkcje.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F004F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Nazywa części ciała, przy narządach się waha; podstawowe części ciała nazywa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FBF73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części ciała z pomocą nauczyciela; bywa, że nie nazywa części ciała mimo pomocy.</w:t>
            </w:r>
          </w:p>
        </w:tc>
      </w:tr>
    </w:tbl>
    <w:p w14:paraId="6D7305C3" w14:textId="2978C1C1" w:rsidR="00D66B8C" w:rsidRPr="000C542F" w:rsidRDefault="000C542F" w:rsidP="000C542F">
      <w:pPr>
        <w:pStyle w:val="Cytat"/>
      </w:pPr>
      <w:r w:rsidRPr="000C542F">
        <w:lastRenderedPageBreak/>
        <w:t>.</w:t>
      </w: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5328B653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0B10C10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Procesy fizyczne w codzienności ucznia</w:t>
            </w:r>
          </w:p>
        </w:tc>
      </w:tr>
    </w:tbl>
    <w:p w14:paraId="5BE77960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23AEB3E3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82EF1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9DAFF0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73629B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9A94AD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2C466573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36AE6B63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037CD6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7CFBC4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777639FE" w14:textId="588CE7F5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D9BC3D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2BB46DEA" w14:textId="30AB90E6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3E971F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6DC4EC69" w14:textId="40E29ACD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22E7335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5A7687" w14:textId="593A324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Wykonuje proste obserwacje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doświadczenia związane z wodą, światłem, powietrzem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siłą grawitacji oraz tworzy notatki rysunkowe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81F06A" w14:textId="71869B7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wykonuje doświadczenie, notuje obserwację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podaje wniosek; planuje doświadczenie i czytelnie dokumentuje obserwację.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F0BE0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doświadczenie, wniosek formułuje po pytaniu; pracuje według instrukcji,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E25FE2" w14:textId="77777777" w:rsidR="001062BC" w:rsidRDefault="00000000">
            <w:pPr>
              <w:spacing w:before="20" w:after="20"/>
              <w:jc w:val="center"/>
              <w:rPr>
                <w:color w:val="000000"/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Uczestniczy w doświadczeniu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rysuje jego efekt z pomocą; bywa, że nie wykonuje obserwacji</w:t>
            </w:r>
          </w:p>
          <w:p w14:paraId="12B773EE" w14:textId="7DE09C8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 i notatek mimo pomocy.</w:t>
            </w:r>
          </w:p>
        </w:tc>
      </w:tr>
      <w:tr w:rsidR="00D66B8C" w:rsidRPr="0067715F" w14:paraId="444B953B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A8C408" w14:textId="1968622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Wykonuje spadochron </w:t>
            </w:r>
            <w:r w:rsidR="0072024B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oraz wiatromierz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752851" w14:textId="54076BE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wykonuje obie pomoce zgodnie z instrukcją, starannie, sprawdza ich działanie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wyjaśnia zasadę.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989B3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pomoce, potrzebuje przypomnienia kolejnego kroku; pracuje etapami,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878D7C" w14:textId="0385345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Wykonuje pojedyncze czynności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nauczyciela; bywa, że nie wykonuje pomocy mimo instrukcji i wsparcia.</w:t>
            </w:r>
          </w:p>
        </w:tc>
      </w:tr>
      <w:tr w:rsidR="00D66B8C" w:rsidRPr="0067715F" w14:paraId="7A84027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A8C15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Wie, czym jest tęcza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0DF65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Wyjaśnia zjawisko powstawania tęczy i poprawnie nazywa jej barwy we właściwej kolejności.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AFD88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Wie, czym jest tęcza, kolejność barw myli; opisuje ją po przypomnieniu treści.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133925" w14:textId="28360C9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Rozpoznaje tęczę na ilustracji,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pomocą; bywa, że nie wyjaśnia zjawiska tęczy mimo pomocy.</w:t>
            </w:r>
          </w:p>
        </w:tc>
      </w:tr>
      <w:tr w:rsidR="00D66B8C" w:rsidRPr="0067715F" w14:paraId="02DE0D6B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5EF6F4" w14:textId="28A8EC0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Przedstawia położenie Ziemi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w Układzie Słonecznym oraz wymienia nazwy wybranych planet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909696" w14:textId="77777777" w:rsidR="001062BC" w:rsidRDefault="00000000">
            <w:pPr>
              <w:spacing w:before="20" w:after="20"/>
              <w:jc w:val="center"/>
              <w:rPr>
                <w:color w:val="000000"/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przedstawia położenie Ziemi i nazywa wybrane planety, wskazuje jej położenie </w:t>
            </w:r>
          </w:p>
          <w:p w14:paraId="1734CE2D" w14:textId="3BC3CCB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i wymienia planety we właściwej kolejności.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D65E8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Ziemię i wymienia 2–3 planety; na modelu wskazuje ją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F53424" w14:textId="548A426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Wskazuje Słońce i Ziemię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z pomocą; bywa, że nie przedstawia położenia Ziemi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mimo pomocy.</w:t>
            </w:r>
          </w:p>
        </w:tc>
      </w:tr>
    </w:tbl>
    <w:p w14:paraId="1BB56829" w14:textId="77777777" w:rsidR="00D66B8C" w:rsidRPr="0067715F" w:rsidRDefault="00D66B8C" w:rsidP="000C542F">
      <w:pPr>
        <w:pStyle w:val="Cytat"/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08EEAF01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969BFC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Materiały i ich właściwości</w:t>
            </w:r>
          </w:p>
        </w:tc>
      </w:tr>
    </w:tbl>
    <w:p w14:paraId="47BC62F3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2EA844DB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CD6DA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3B231D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BEF90A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649E8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63221C65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30725189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8664A3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739225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45E6B2E7" w14:textId="50597CBE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E6A1F3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083C258D" w14:textId="14136FCD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67937E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7362CD7E" w14:textId="48B4B8BB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6641AF9B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AECAD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Bada właściwości materiałów, takich jak papier, woda, plastelina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A94ECF" w14:textId="24684FB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bada materiały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nazywa ich właściwości, porównuje je i formułuje wnioski.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4142D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Bada materiały, właściwości nazywa ogólnie; pracuje według instrukcji,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AD7A8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Uczestniczy w badaniu z pomocą nauczyciela; bywa, że nie bada właściwości materiałów mimo pomocy.</w:t>
            </w:r>
          </w:p>
        </w:tc>
      </w:tr>
      <w:tr w:rsidR="00D66B8C" w:rsidRPr="0067715F" w14:paraId="5CA52339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FABA1C" w14:textId="737273A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Wykonuje proste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doświadczenia z wodą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C26DC2" w14:textId="579757B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i poprawnie przeprowadza doświadczenia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wodą, przewiduje wynik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uzasadnia wniosek.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F97E0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doświadczenie, wniosek podaje po pytaniu; pracuje krok po kroku,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657E2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czynności z pomocą nauczyciela; bywa, że nie wykonuje doświadczeń mimo pomocy.</w:t>
            </w:r>
          </w:p>
        </w:tc>
      </w:tr>
      <w:tr w:rsidR="00D66B8C" w:rsidRPr="0067715F" w14:paraId="3D5D39E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4538C5" w14:textId="08CC65C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Wymienia trzy stany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skupienia wody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9FA91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wymienia wszystkie trzy stany skupienia i podaje przykłady ich przemian.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26DB2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trzy stany, przykłady podaje po pytaniu; dwa stany wymienia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B25469" w14:textId="640E041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stany skupienia na ilustracjach, z pomocą; bywa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, że nie wymienia stanów skupienia wody mimo pomocy.</w:t>
            </w:r>
          </w:p>
        </w:tc>
      </w:tr>
      <w:tr w:rsidR="00D66B8C" w:rsidRPr="0067715F" w14:paraId="31B640F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83333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Opowiada o procesie tworzenia naczyń glinianych i wpływie temperatury na ten proces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50150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opowiada o całym procesie i wyjaśnia rolę temperatury na każdym etapie.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437DC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Opisuje proces, rolę temperatury podaje po pytaniu; o wybranych etapach opowiada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3D9CD4" w14:textId="08C0C28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Wskazuje etapy na ilustracjach,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opowiada o procesie mimo pomocy.</w:t>
            </w:r>
          </w:p>
        </w:tc>
      </w:tr>
    </w:tbl>
    <w:p w14:paraId="37E7164D" w14:textId="77777777" w:rsidR="00D66B8C" w:rsidRPr="0067715F" w:rsidRDefault="00D66B8C" w:rsidP="000C542F">
      <w:pPr>
        <w:pStyle w:val="Cytat"/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7C5F6F1C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74F6842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Edukacja klimatyczno-środowiskowa</w:t>
            </w:r>
          </w:p>
        </w:tc>
      </w:tr>
    </w:tbl>
    <w:p w14:paraId="74367BC8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610B1520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37962C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891331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B2064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A7DCE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5BD3A26D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31958791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1364B3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AEF2CC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6494CA6B" w14:textId="581FACAF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B265C3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49ABF348" w14:textId="52308BBE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4A0FA6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0EB42FAC" w14:textId="77777777" w:rsidR="00D66B8C" w:rsidRPr="0067715F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(poziomy 2–1)</w:t>
            </w:r>
          </w:p>
        </w:tc>
      </w:tr>
      <w:tr w:rsidR="00D66B8C" w:rsidRPr="0067715F" w14:paraId="00C54B9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7E945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Prowadzi obrazkowy kalendarz pogody, rozpoznaje rodzaje opadów i charakteryzuje pogodę typową dla pory roku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0E0FE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systematycznie prowadzi kalendarz oraz charakteryzuje pogodę danej pory roku, porównuje dane i formułuje wnioski o pogodzie.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849DC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Prowadzi kalendarz, charakterystykę pogody podaje ogólnie; uzupełnia go po przypomnieniu symboli.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A6CAF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Uzupełnia kalendarz z pomocą nauczyciela; bywa, że nie prowadzi kalendarza pogody mimo pomocy.</w:t>
            </w:r>
          </w:p>
        </w:tc>
      </w:tr>
      <w:tr w:rsidR="00D66B8C" w:rsidRPr="0067715F" w14:paraId="1503E67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0810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Odczytuje informacje z map pogody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926F04" w14:textId="68F7952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odczytuje wszystkie symbole na mapie pogody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formułuje prognozę dla kilku miejsc.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B9B56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Odczytuje podstawowe symbole, przy złożonych się waha; odczytuje je po przypomnieniu legendy.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70CA0B" w14:textId="3D56C0C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Odczytuje pojedyncze symbole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odczytuje map pogody mimo pomocy.</w:t>
            </w:r>
          </w:p>
        </w:tc>
      </w:tr>
      <w:tr w:rsidR="00D66B8C" w:rsidRPr="0067715F" w14:paraId="0A05645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ADD865" w14:textId="65F451E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Rozumie znaczenie wody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w środowisku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53811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wyjaśnia rolę wody dla ludzi, roślin i zwierząt oraz podaje sposoby jej oszczędzania.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8D415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Wyjaśnia rolę wody ogólnie, przykłady podaje po pytaniu; pojedyncze przykłady podaje po ukierunkowaniu.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10F14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znaczenie wody na obrazkach, z pomocą; bywa, że nie wyjaśnia znaczenia wody mimo pomocy.</w:t>
            </w:r>
          </w:p>
        </w:tc>
      </w:tr>
      <w:tr w:rsidR="00D66B8C" w:rsidRPr="0067715F" w14:paraId="3A189BFE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E67FB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zwiastuny wiosny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BE9F3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wymienia poznane zwiastuny wiosny, wymienia ich wiele i rozpoznaje je podczas obserwacji terenowej.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EE037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3–4 zwiastuny, pozostałe rozpoznaje na ilustracji; dwa wymienia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082FA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zwiastuny wiosny na obrazkach, z pomocą; bywa, że nie wymienia zwiastunów wiosny mimo pomocy.</w:t>
            </w:r>
          </w:p>
        </w:tc>
      </w:tr>
      <w:tr w:rsidR="00D66B8C" w:rsidRPr="0067715F" w14:paraId="2B1399A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252AF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Opisuje cykl rozwojowy żaby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ED97A6" w14:textId="7D2147B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i poprawnie opisuje cały cykl rozwojowy, wszystkie etapy we właściwej kolejności,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przedstawia je graficznie.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DFA04F" w14:textId="00C915D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Opisuje cykl, kolejność pojedynczych etapów myli; etapy porządkuje na ilustracjach,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15CAD8" w14:textId="1479A2D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Nazywa pojedyncze etapy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opisuje cyklu rozwojowego żaby mimo pomocy.</w:t>
            </w:r>
          </w:p>
        </w:tc>
      </w:tr>
      <w:tr w:rsidR="00D66B8C" w:rsidRPr="0067715F" w14:paraId="08F059D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F9BB8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Zna sposoby ochrony przyrody w najbliższym otoczeniu oraz wymienia zagrożenia powodowane przez człowieka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9C4EE2" w14:textId="442E619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wymienia zagrożenia oraz sposoby ochrony przyrody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proponuje własne działania.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8B255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większość przykładów, pojedyncze pomija; po jednym przykładzie podaje po pytaniach pomocniczych.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237FF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zagrożenia na ilustracjach, z pomocą; bywa, że nie wymienia zagrożeń i sposobów ochrony mimo pomocy.</w:t>
            </w:r>
          </w:p>
        </w:tc>
      </w:tr>
      <w:tr w:rsidR="00D66B8C" w:rsidRPr="0067715F" w14:paraId="5555317D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B3F27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Zna zasady odpowiedzialnego dokarmiania ptaków oraz uczestniczy w akcjach związanych z ochroną przyrody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6972C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wszystkie zasady i chętnie uczestniczy w akcjach, uzasadnia zasady i inicjuje działania na rzecz przyrody w klasie.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653B4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zasady, w akcjach uczestniczy po zachęcie; podstawowe zasady wymienia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A0A7E0" w14:textId="26332E0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Uczestniczy w działaniach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z pomocą i zachętą; bywa,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że nie zna zasad i nie włącza się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działania mimo zachęty.</w:t>
            </w:r>
          </w:p>
        </w:tc>
      </w:tr>
    </w:tbl>
    <w:p w14:paraId="40585E94" w14:textId="77777777" w:rsidR="00D66B8C" w:rsidRPr="0067715F" w:rsidRDefault="00D66B8C">
      <w:pPr>
        <w:keepNext/>
        <w:spacing w:after="2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0E08AC7C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9312943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Warsztat przyrodnika</w:t>
            </w:r>
          </w:p>
        </w:tc>
      </w:tr>
    </w:tbl>
    <w:p w14:paraId="7DCDCCE9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6FFE51AA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3B0BD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431BF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9598AB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0EB73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3D9749FD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435C1745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A8FD00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A2CA4B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2DB6CF5A" w14:textId="2B6DCD85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93D7A3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2687B8D3" w14:textId="2E722476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FCA4CB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4EEF09E9" w14:textId="6BED7EBC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484FE396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F593EC" w14:textId="3EA304F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Wie, jak zareagować w sytuacji zagrożenia bezpieczeństwa,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w tym ze strony zjawisk przyrodniczych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38A71D" w14:textId="0F01947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podaje zasady zachowania w sytuacji zagrożenia, opisuje właściwe zachowanie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kilku sytuacjach i uzasadnia jego wybór.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6FF05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Podaje zasady, pojedyncze sytuacje wymagają podpowiedzi; zachowanie w znanej sytuacji opisuje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63BCD3" w14:textId="4C915E7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Wybiera właściwe zachowanie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podanych propozycji, z pomocą; bywa, że nie wie, jak zareagować, mimo omówienia i pomocy.</w:t>
            </w:r>
          </w:p>
        </w:tc>
      </w:tr>
      <w:tr w:rsidR="00D66B8C" w:rsidRPr="0067715F" w14:paraId="5A2D8A9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DAD1E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Nazywa podstawowe znaki drogowe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B4422B" w14:textId="4AA8E62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nazywa wszystkie poznane znaki drogowe, grupuje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je i wyjaśnia ich znaczenie dla pieszego.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5B59F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Nazywa większość znaków, pojedyncze myli; najważniejsze rozpoznaje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982E1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znaki z pomocą nauczyciela; bywa, że nie rozpoznaje znaków drogowych mimo pomocy.</w:t>
            </w:r>
          </w:p>
        </w:tc>
      </w:tr>
      <w:tr w:rsidR="00D66B8C" w:rsidRPr="0067715F" w14:paraId="4DA35F04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299E7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Zna zasady przechodzenia przez jezdnię z sygnalizacją świetlną oraz bez niej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B10123" w14:textId="7FE223A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podaje i stosuje wszystkie zasady, stosuje je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praktyce i objaśnia innym.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85879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zasady, w praktyce potrzebuje przypomnienia; podstawowe zasady podaje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B05B1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Odtwarza zasady z pomocą nauczyciela; bywa, że nie zna zasad przechodzenia przez jezdnię mimo pomocy.</w:t>
            </w:r>
          </w:p>
        </w:tc>
      </w:tr>
      <w:tr w:rsidR="00D66B8C" w:rsidRPr="0067715F" w14:paraId="4EEB6E86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80F83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 xml:space="preserve">Gromadzi ilustracje, informacje oraz okazy przyrodnicze, tworząc </w:t>
            </w:r>
            <w:proofErr w:type="spellStart"/>
            <w:r w:rsidRPr="0067715F">
              <w:rPr>
                <w:b/>
                <w:bCs/>
                <w:color w:val="1F3057"/>
                <w:sz w:val="24"/>
                <w:szCs w:val="24"/>
              </w:rPr>
              <w:t>lapbook</w:t>
            </w:r>
            <w:proofErr w:type="spellEnd"/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o lesie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C0298E" w14:textId="217F3D8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gromadzi materiały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i tworzy poprawny, bogaty i uporządkowany </w:t>
            </w:r>
            <w:proofErr w:type="spellStart"/>
            <w:r w:rsidRPr="0067715F">
              <w:rPr>
                <w:color w:val="000000"/>
                <w:sz w:val="24"/>
                <w:szCs w:val="24"/>
              </w:rPr>
              <w:t>lapbook</w:t>
            </w:r>
            <w:proofErr w:type="spellEnd"/>
            <w:r w:rsidRPr="0067715F">
              <w:rPr>
                <w:color w:val="000000"/>
                <w:sz w:val="24"/>
                <w:szCs w:val="24"/>
              </w:rPr>
              <w:t xml:space="preserve"> oraz prezentuje go klasie.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070DEB" w14:textId="2969096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Tworzy </w:t>
            </w:r>
            <w:proofErr w:type="spellStart"/>
            <w:r w:rsidRPr="0067715F">
              <w:rPr>
                <w:color w:val="000000"/>
                <w:sz w:val="24"/>
                <w:szCs w:val="24"/>
              </w:rPr>
              <w:t>lapbook</w:t>
            </w:r>
            <w:proofErr w:type="spellEnd"/>
            <w:r w:rsidRPr="0067715F">
              <w:rPr>
                <w:color w:val="000000"/>
                <w:sz w:val="24"/>
                <w:szCs w:val="24"/>
              </w:rPr>
              <w:t xml:space="preserve">, układ pracy wymaga wskazówek; uzupełnia przygotowany szablon,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ADC856" w14:textId="3D99F98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pojedyncze elementy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pomocą; bywa, że nie gromadzi materiałów i nie tworzy </w:t>
            </w:r>
            <w:proofErr w:type="spellStart"/>
            <w:r w:rsidRPr="0067715F">
              <w:rPr>
                <w:color w:val="000000"/>
                <w:sz w:val="24"/>
                <w:szCs w:val="24"/>
              </w:rPr>
              <w:t>lapbooka</w:t>
            </w:r>
            <w:proofErr w:type="spellEnd"/>
            <w:r w:rsidRPr="0067715F">
              <w:rPr>
                <w:color w:val="000000"/>
                <w:sz w:val="24"/>
                <w:szCs w:val="24"/>
              </w:rPr>
              <w:t xml:space="preserve"> mimo pomocy.</w:t>
            </w:r>
          </w:p>
        </w:tc>
      </w:tr>
      <w:tr w:rsidR="00D66B8C" w:rsidRPr="0067715F" w14:paraId="771EE3A8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FBD80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Prowadzi obserwacje (np. związane z hodowlą rzeżuchy)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9A899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systematycznie prowadzi obserwacje, zapisuje je, dokumentuje i formułuje wnioski.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9D168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Prowadzi obserwacje, zapis wymaga przypomnienia; pracuje według instrukcji,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77485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Obserwuje i zapisuje z pomocą nauczyciela; bywa, że nie prowadzi obserwacji mimo pomocy.</w:t>
            </w:r>
          </w:p>
        </w:tc>
      </w:tr>
    </w:tbl>
    <w:p w14:paraId="77108AC1" w14:textId="77777777" w:rsidR="00D66B8C" w:rsidRPr="0067715F" w:rsidRDefault="00000000">
      <w:pPr>
        <w:rPr>
          <w:sz w:val="24"/>
          <w:szCs w:val="24"/>
        </w:rPr>
      </w:pPr>
      <w:r w:rsidRPr="0067715F">
        <w:rPr>
          <w:sz w:val="24"/>
          <w:szCs w:val="24"/>
        </w:rPr>
        <w:br w:type="page"/>
      </w: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5A68091A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05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A80F84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32"/>
                <w:szCs w:val="32"/>
              </w:rPr>
            </w:pPr>
            <w:r w:rsidRPr="0067715F">
              <w:rPr>
                <w:b/>
                <w:bCs/>
                <w:color w:val="FFFFFF"/>
                <w:sz w:val="32"/>
                <w:szCs w:val="32"/>
              </w:rPr>
              <w:lastRenderedPageBreak/>
              <w:t>EDUKACJA SPOŁECZNA</w:t>
            </w:r>
          </w:p>
        </w:tc>
      </w:tr>
    </w:tbl>
    <w:p w14:paraId="64321597" w14:textId="77777777" w:rsidR="00D66B8C" w:rsidRPr="0067715F" w:rsidRDefault="00D66B8C">
      <w:pPr>
        <w:keepNext/>
        <w:spacing w:after="1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0F445BF0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0733851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Kompetencje osobiste</w:t>
            </w:r>
          </w:p>
        </w:tc>
      </w:tr>
    </w:tbl>
    <w:p w14:paraId="4C87B7DD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4F4E4624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A58389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B3E7FA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D7270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0217A2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755169A1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6678D7D1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8E5A84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D754D0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481A2B2A" w14:textId="1123D129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EF6C7B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4C57BE8C" w14:textId="261BC3E0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D35D44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751CA1D1" w14:textId="123621C6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71B51B1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FC67B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podstawowe potrzeby człowieka (odżywianie, odpoczynek, potrzeba bliskości i bezpieczeństwa)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2465F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wymienia podstawowe potrzeby człowieka, wymienia je wszystkie, porządkuje i uzasadnia ich znaczenie.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68D0A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większość potrzeb, pojedyncze pomija; dwie potrzeby wymienia po pytaniach pomocniczych.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1996A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potrzeby na ilustracjach, z pomocą; bywa, że nie wymienia potrzeb człowieka mimo pomocy.</w:t>
            </w:r>
          </w:p>
        </w:tc>
      </w:tr>
      <w:tr w:rsidR="00D66B8C" w:rsidRPr="0067715F" w14:paraId="1471DB2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DC675E" w14:textId="7654970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Rozpoznaje swoje potrzeby </w:t>
            </w:r>
            <w:r w:rsidR="0072024B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nazywa to, co czuje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76554B" w14:textId="57066C5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rozpoznaje i trafnie nazywa swoje emocje oraz potrzeby, a także wskazuje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ich przyczyny.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B2F76A" w14:textId="77D956D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Nazywa podstawowe emocje,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przy złożonych się waha; nazywa je po pytaniach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CA56D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emocję na piktogramie, z pomocą; bywa, że nie nazywa swoich emocji i potrzeb mimo wsparcia.</w:t>
            </w:r>
          </w:p>
        </w:tc>
      </w:tr>
      <w:tr w:rsidR="00D66B8C" w:rsidRPr="0067715F" w14:paraId="7C2D10AE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F0723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Rozpoznaje sytuacje zagrożenia ze strony innych ludzi i wie, jak należy się w nich zachować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5A2057" w14:textId="2C77E7B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rozpoznaje sytuacje zagrożenia i podaje właściwą reakcję, opisuje ją i uzasadnia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jej wybór.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976F5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Rozpoznaje zagrożenie, reakcję opisuje ogólnie; sytuację rozpoznaje po omówieniu przykładu.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9820BF" w14:textId="67E49A1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Wybiera właściwe zachowanie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podanych propozycji, z pomocą; bywa, że nie rozpoznaje sytuacji zagrożenia mimo pomocy.</w:t>
            </w:r>
          </w:p>
        </w:tc>
      </w:tr>
      <w:tr w:rsidR="00D66B8C" w:rsidRPr="0067715F" w14:paraId="138ADC1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E5E67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Wie, kogo i w jakich sytuacjach poprosić o pomoc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C805E0" w14:textId="0F01B06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wskazuje, kogo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kiedy prosić o pomoc, wskazuje osoby i instytucje oraz trafnie dobiera je do rodzaju sytuacji.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96529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osoby, przy doborze do sytuacji się waha; wskazuje 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EC552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osobę dorosłą z pomocą nauczyciela; bywa, że nie wie, kogo prosić o pomoc, mimo omówienia.</w:t>
            </w:r>
          </w:p>
        </w:tc>
      </w:tr>
      <w:tr w:rsidR="00D66B8C" w:rsidRPr="0067715F" w14:paraId="0BD36F1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2AE11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zasady zdrowego stylu życia (dieta, aktywność ruchowa, kontakt z przyrodą, dobór ubrań do pogody)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09C455" w14:textId="4ED90D2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wymienia wszystkie poznane zasady, uzasadnia je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stosuje w codziennych wyborach.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BDEBB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większość zasad, pojedyncze pomija; dwie zasady wymienia po pytaniach pomocniczych.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078DB1" w14:textId="47F8627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Wskazuje zasady na ilustracjach,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wymienia zasad zdrowego stylu życia mimo pomocy.</w:t>
            </w:r>
          </w:p>
        </w:tc>
      </w:tr>
      <w:tr w:rsidR="00D66B8C" w:rsidRPr="0067715F" w14:paraId="47168CD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5A344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Rozróżnia produkty zdrowe i niezdrowe, wymienia ich wartości odżywcze oraz wskazuje te, które wspierają uczenie się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95517B" w14:textId="7C167F3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rozróżnia produkty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wskazuje ich wartości odżywcze, klasyfikuje je, uzasadnia wybór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planuje zdrowy posiłek.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63978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Rozróżnia produkty, wartości odżywcze podaje ogólnie; rozróżnia je po przypomnieniu kryterium.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B9DB14" w14:textId="5A5C621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produkty zdrowe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pomocą nauczyciela; bywa, że nie rozróżnia produktów zdrowych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niezdrowych mimo pomocy.</w:t>
            </w:r>
          </w:p>
        </w:tc>
      </w:tr>
    </w:tbl>
    <w:p w14:paraId="47252630" w14:textId="77777777" w:rsidR="00D66B8C" w:rsidRPr="0067715F" w:rsidRDefault="00D66B8C">
      <w:pPr>
        <w:keepNext/>
        <w:spacing w:after="2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0B8B4961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736C75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Kompetencje społeczne</w:t>
            </w:r>
          </w:p>
        </w:tc>
      </w:tr>
    </w:tbl>
    <w:p w14:paraId="798AB4D3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1B28374A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47F16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049B84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CED90B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69366A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4C595BEB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32655306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0DDE17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B1F1B9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43728B2F" w14:textId="41BA61A7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C52524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1D2C5813" w14:textId="26410A67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93B8D4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0CA85F86" w14:textId="2838D6E1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34022DFF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2EE19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Zna imiona i nazwiska kolegów oraz koleżanek z klasy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9285C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imiona i nazwiska wszystkich osób w klasie i zwraca się do innych po imieniu.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23D8D3" w14:textId="40CF05E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Zna imiona wszystkich, nazwiska części osób; zna imiona kolegów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najbliższego otoczenia.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41D7D6" w14:textId="62A8880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Wymienia pojedyncze imiona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z pomocą; bywa, że nie zna imion kolegów mimo upływu czasu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wsparcia.</w:t>
            </w:r>
          </w:p>
        </w:tc>
      </w:tr>
      <w:tr w:rsidR="00D66B8C" w:rsidRPr="0067715F" w14:paraId="1715C91B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AB4FD9" w14:textId="4594BE4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Określa relacje panujące </w:t>
            </w:r>
            <w:r w:rsidR="0072024B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w rodzinie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232B3A" w14:textId="252CC00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określa relacje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nazywa członków rodziny, opisuje relacje rodzinne, nazywa pokrewieństwo i tworzy drzewo genealogiczne.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3DF90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Określa najbliższe relacje, dalsze pokrewieństwo myli; członków rodziny nazywa po pytaniach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8875A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członków rodziny na ilustracji, z pomocą; bywa, że nie określa relacji rodzinnych mimo pomocy.</w:t>
            </w:r>
          </w:p>
        </w:tc>
      </w:tr>
      <w:tr w:rsidR="00D66B8C" w:rsidRPr="0067715F" w14:paraId="388C1AA8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D0D0F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Wypełnia sumiennie obowiązki dyżurnego oraz przyjmuje odpowiedzialność za zadania podczas pracy zespołowej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ECC05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sumiennie wykonuje powierzone zadania, wypełnia obowiązki wzorowo, wspiera innych i pilnuje ustaleń zespołu.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9B76B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obowiązki, czasem potrzebuje przypomnienia; zadania wykonuje po przypomnieniu i ukierunkowaniu.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260B4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obowiązki wyłącznie pod nadzorem; bywa, że nie podejmuje powierzonych obowiązków mimo przypomnień.</w:t>
            </w:r>
          </w:p>
        </w:tc>
      </w:tr>
      <w:tr w:rsidR="00D66B8C" w:rsidRPr="0067715F" w14:paraId="4D23547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E773C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Używa zwrotów grzecznościowych, szanuje pracę innych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515D7A" w14:textId="7676F92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Konsekwentnie używa zwrotów grzecznościowych i szanuje cudzą pracę, stosuje zwroty naturalnie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każdej sytuacji i docenia pracę innych.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7BF68C" w14:textId="4D428A5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Używa zwrotów, sporadycznie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o nich zapomina; stosuje 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AE41E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Powtarza zwroty za nauczycielem; bywa, że nie stosuje zwrotów grzecznościowych mimo przypomnień.</w:t>
            </w:r>
          </w:p>
        </w:tc>
      </w:tr>
      <w:tr w:rsidR="00D66B8C" w:rsidRPr="0067715F" w14:paraId="4B7ACB1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6B7A3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Poznaje zabawy dzieci z różnych krajów oraz tradycje świąteczne w krajach europejskich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3CAA4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wymienia poznane zabawy i tradycje, opowiada o nich i porównuje je z polskimi.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5C7FB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część przykładów, pozostałe po pytaniu; pojedynczy przykład podaje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9D66BA" w14:textId="0CC1243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Rozpoznaje tradycje na ilustracjach, z pomocą; bywa,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że nie wymienia poznanych zabaw i tradycji mimo pomocy.</w:t>
            </w:r>
          </w:p>
        </w:tc>
      </w:tr>
      <w:tr w:rsidR="00D66B8C" w:rsidRPr="0067715F" w14:paraId="76687BA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CDB27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Współpracuje w parze i w grupie, prezentuje efekty wspólnej pracy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44E7F6" w14:textId="036E9A0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Aktywnie współpracuje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samodzielnie prezentuje wynik pracy, organizuje pracę zespołu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dba o podział zadań.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83829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Współpracuje, w prezentacji potrzebuje zachęty; współpracuje po ukierunkowaniu i podziale zadań przez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35938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Uczestniczy w pracy grupy biernie, z pomocą; bywa, że nie podejmuje współpracy mimo wsparcia.</w:t>
            </w:r>
          </w:p>
        </w:tc>
      </w:tr>
      <w:tr w:rsidR="00D66B8C" w:rsidRPr="0067715F" w14:paraId="5A0C699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5B991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Wie, kogo powiadomić w sytuacji przekraczania granic osobistych i doświadczania przemocy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0C096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wskazuje osoby, które należy powiadomić, oraz sposoby reagowania i uzasadnia potrzebę mówienia o problemie.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D1814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osoby, sposób reakcji opisuje ogólnie; osobę dorosłą wskazuje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5A020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osobę z pomocą nauczyciela; bywa, że nie wie, kogo powiadomić, mimo omówienia tematu.</w:t>
            </w:r>
          </w:p>
        </w:tc>
      </w:tr>
    </w:tbl>
    <w:p w14:paraId="293C5FD0" w14:textId="77777777" w:rsidR="00D66B8C" w:rsidRPr="0067715F" w:rsidRDefault="00D66B8C" w:rsidP="000C542F">
      <w:pPr>
        <w:pStyle w:val="Cytat"/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5395E94B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C3475B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Edukacja obywatelska</w:t>
            </w:r>
          </w:p>
        </w:tc>
      </w:tr>
    </w:tbl>
    <w:p w14:paraId="3923B1F8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209EF18B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6F5B20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07A0E9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B4CCA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1C23D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4097F501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6329D4AD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CA5349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8DF6F8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6EC7673C" w14:textId="279837D4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2D0620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3F4DA2D9" w14:textId="15A27B70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06D45D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1B1DD966" w14:textId="0BCF1938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3429C9F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D0DAA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Zna i tworzy zasady regulaminu klasowego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60D81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wszystkie zasady, współtworzy je i stosuje samodzielnie, proponuje własne, uzasadnia je i przestrzega ich konsekwentnie.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4DBBC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zasady, sporadycznie wymaga przypomnienia; podstawowe zasady wymienia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296C3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Stosuje zasady wyłącznie pod kontrolą nauczyciela; bywa, że nie zna i nie przestrzega zasad mimo przypomnień.</w:t>
            </w:r>
          </w:p>
        </w:tc>
      </w:tr>
      <w:tr w:rsidR="00D66B8C" w:rsidRPr="0067715F" w14:paraId="49DAEDE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36850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Wymienia prawa dziecka oraz prawa i obowiązki ucznia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99B45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wymienia poznane prawa i obowiązki oraz podaje przykłady ich stosowania.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A7FE76" w14:textId="5D8AB79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większość praw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obowiązków, pojedyncze pomija; po jednym przykładzie wymienia po pytaniu.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D9F00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prawa i obowiązki na ilustracjach, z pomocą; bywa, że nie wymienia praw i obowiązków mimo pomocy.</w:t>
            </w:r>
          </w:p>
        </w:tc>
      </w:tr>
      <w:tr w:rsidR="00D66B8C" w:rsidRPr="0067715F" w14:paraId="486CB68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E48B54" w14:textId="4518A55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Opowiada legendę o powstaniu państwa polskiego oraz wyjaśnia jej związek z godłem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barwami narodowymi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C2175E" w14:textId="1C4CCDD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i szczegółowo opowiada legendę oraz trafnie wyjaśnia jej związek z godłem </w:t>
            </w:r>
            <w:r w:rsidR="006F7392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barwami narodowymi.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0742B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Opowiada legendę, związek z symbolami wyjaśnia ogólnie; opowiada ją po pytaniach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986BCF" w14:textId="2DB116C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Odtwarza fragmenty legendy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opowiada legendy mimo pomocy.</w:t>
            </w:r>
          </w:p>
        </w:tc>
      </w:tr>
      <w:tr w:rsidR="00D66B8C" w:rsidRPr="0067715F" w14:paraId="3271199F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A3E43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tradycje świąteczne (potrawy wigilijne, choinka, pisanka wielkanocna i sposoby ich zdobienia)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77C7A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wymienia i opisuje poznane tradycje, opisuje je szczegółowo i porównuje zwyczaje rodzinne.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336D8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tradycje, opisy są ogólne; pojedyncze tradycje wymienia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FD59F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Rozpoznaje tradycje na ilustracjach, z pomocą; bywa, że nie wymienia tradycji świątecznych mimo pomocy.</w:t>
            </w:r>
          </w:p>
        </w:tc>
      </w:tr>
      <w:tr w:rsidR="00D66B8C" w:rsidRPr="0067715F" w14:paraId="7581F679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F0A7C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Zna barwy narodowe oraz śpiewa jedną zwrotkę hymnu narodowego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614DE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barwy narodowe i śpiewa zwrotkę hymnu z pamięci, bezbłędnie, zachowując właściwą postawę.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F6F4E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barwy, w tekście hymnu zdarzają się pomyłki; hymn śpiewa z podpowiedzią.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1F3005" w14:textId="7DC3E01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Rozpoznaje barwy narodowe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zna barw narodowych i tekstu hymnu mimo ćwiczeń.</w:t>
            </w:r>
          </w:p>
        </w:tc>
      </w:tr>
      <w:tr w:rsidR="00D66B8C" w:rsidRPr="0067715F" w14:paraId="7E5BFDE4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D964D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Podaje dawną (Gniezno) oraz obecną (Warszawa) stolicę Polski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FD45EB" w14:textId="5E784EE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podaje dawną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obecną stolicę Polski oraz wskazuje obie na mapie.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7037B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Podaje obecną stolicę, dawną po przypomnieniu; stolicę podaje po pytaniu naprowadzającym.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163E2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Wybiera odpowiedź z podanych propozycji, z pomocą; bywa, że nie podaje stolicy Polski mimo pomocy.</w:t>
            </w:r>
          </w:p>
        </w:tc>
      </w:tr>
      <w:tr w:rsidR="00D66B8C" w:rsidRPr="0067715F" w14:paraId="5290D2F8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2800D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Podaje status administracyjny swojej miejscowości (wieś/miasto)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B569C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poprawnie określa status swojej miejscowości oraz podaje jej cechy charakterystyczne.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A72B0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Określa status, uzasadnienie podaje ogólnie; określa go po przypomnieniu pojęć.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2A15B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Wybiera odpowiedź z pomocą nauczyciela; bywa, że nie określa statusu swojej miejscowości mimo pomocy.</w:t>
            </w:r>
          </w:p>
        </w:tc>
      </w:tr>
      <w:tr w:rsidR="00D66B8C" w:rsidRPr="0067715F" w14:paraId="767D48A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FA4FBC" w14:textId="2172638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Określa podobieństwa i różnice między krajobrazem wiejskim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a miejskim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D19864" w14:textId="48780CF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określa podobieństwa i różnice, wskazuje ich wiele, porządkuje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je i uzasadnia.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D01DE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różnice, podobieństwa podaje po pytaniu; pojedyncze różnice wskazuje po ukierunkowaniu.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17FE23" w14:textId="26FCA6B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Porównuje krajobrazy na ilustracjach, z pomocą; bywa,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że nie porównuje krajobrazów mimo pomocy.</w:t>
            </w:r>
          </w:p>
        </w:tc>
      </w:tr>
      <w:tr w:rsidR="00D66B8C" w:rsidRPr="0067715F" w14:paraId="655AD601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59E50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Wskazuje na mapie Warszawę, rzekę Wisłę oraz Morze Bałtyckie i wybrane miasta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B3D870" w14:textId="40976FF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wskazuje wszystkie wymienione obiekty, pewnie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szybko, oraz orientuje się na mapie.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8348E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większość obiektów, pojedyncze myli; wskazuje je po przypomnieniu i ukierunkowaniu.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90CED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obiekty prowadzony ręką nauczyciela; bywa, że nie wskazuje obiektów na mapie mimo pomocy.</w:t>
            </w:r>
          </w:p>
        </w:tc>
      </w:tr>
      <w:tr w:rsidR="00D66B8C" w:rsidRPr="0067715F" w14:paraId="55D7E618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D0D96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Przedstawia charakterystykę popularnych zawodów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31139E" w14:textId="0CB06FE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charakteryzuje kilka popularnych zawodów, opisuje ich zadania i narzędzia oraz wiąże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je z zainteresowaniami.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CA6E0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Opisuje zawody ogólnie, szczegóły podaje po pytaniu; nazywa zawody i podaje jedno zadanie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B4C3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Rozpoznaje zawody na ilustracjach, z pomocą; bywa, że nie charakteryzuje zawodów mimo pomocy.</w:t>
            </w:r>
          </w:p>
        </w:tc>
      </w:tr>
    </w:tbl>
    <w:p w14:paraId="56A31A2F" w14:textId="77777777" w:rsidR="00D66B8C" w:rsidRPr="0067715F" w:rsidRDefault="00000000">
      <w:pPr>
        <w:rPr>
          <w:sz w:val="24"/>
          <w:szCs w:val="24"/>
        </w:rPr>
      </w:pPr>
      <w:r w:rsidRPr="0067715F">
        <w:rPr>
          <w:sz w:val="24"/>
          <w:szCs w:val="24"/>
        </w:rPr>
        <w:br w:type="page"/>
      </w: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3AFC06C2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05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305364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32"/>
                <w:szCs w:val="32"/>
              </w:rPr>
            </w:pPr>
            <w:r w:rsidRPr="0067715F">
              <w:rPr>
                <w:b/>
                <w:bCs/>
                <w:color w:val="FFFFFF"/>
                <w:sz w:val="32"/>
                <w:szCs w:val="32"/>
              </w:rPr>
              <w:lastRenderedPageBreak/>
              <w:t>EDUKACJA ARTYSTYCZNA – PLASTYKA I MUZYKA</w:t>
            </w:r>
          </w:p>
        </w:tc>
      </w:tr>
    </w:tbl>
    <w:p w14:paraId="719C1BBD" w14:textId="77777777" w:rsidR="00D66B8C" w:rsidRPr="0067715F" w:rsidRDefault="00D66B8C">
      <w:pPr>
        <w:keepNext/>
        <w:spacing w:after="1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2F7BDF78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CE104A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Percepcja i interpretacja dzieł plastycznych</w:t>
            </w:r>
          </w:p>
        </w:tc>
      </w:tr>
    </w:tbl>
    <w:p w14:paraId="3E38DAE8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3292202F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32C7BB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25156C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B3847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ED6D7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568E77AE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0F2BABD5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AE979F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9F9298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46BC4690" w14:textId="2307228E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FEBE69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57F923DD" w14:textId="63C577AD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BE1B14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6C5B8C8B" w14:textId="298D1CBD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3686B08A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6BBD4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Nazywa barwy podstawowe, określa ich jasność oraz opisuje proste elementy wizualne (plama, linia)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484D44" w14:textId="67C23B8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nazywa barwy podstawowe, ich jasność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elementy wizualne, świadomie stosując te pojęcia w opisie dzieła.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C8FDB2" w14:textId="4980F8A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Nazywa barwy, przy jasności </w:t>
            </w:r>
            <w:r w:rsidR="006F7392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elementach wizualnych się waha; barwy podstawowe nazywa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B9874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barwy z pomocą nauczyciela; bywa, że nie nazywa barw podstawowych mimo pomocy.</w:t>
            </w:r>
          </w:p>
        </w:tc>
      </w:tr>
      <w:tr w:rsidR="00D66B8C" w:rsidRPr="0067715F" w14:paraId="413EACCE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2F757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Wypowiada się prostymi zdaniami na temat tego, co podoba mu się w oglądanym dziele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BB816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formułuje kilkuzdaniową wypowiedź o dziele, uzasadnia opinię i odwołuje się do barw, kształtów oraz nastroju.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5FEDF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Wypowiada się prostymi zdaniami, uzasadnienie jest ogólne; wypowiada się po pytaniach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39C4C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Wskazuje, co mu się podoba, pojedynczym wyrazem; bywa, że nie wypowiada się o oglądanym dziele mimo zachęty.</w:t>
            </w:r>
          </w:p>
        </w:tc>
      </w:tr>
      <w:tr w:rsidR="00D66B8C" w:rsidRPr="0067715F" w14:paraId="30A5659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78429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Nazywa podstawowe emocje wywoływane przez obrazek, plakat lub ilustrację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A04A7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trafnie nazywa emocje wywołane przez ilustrację oraz wskazuje środki plastyczne, które je wywołują.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55915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Nazywa podstawowe emocje, przy trudniejszych się waha; nazywa je po pytaniach pomocniczych.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B6B0B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emocję na piktogramie, z pomocą; bywa, że nie nazywa emocji mimo pomocy.</w:t>
            </w:r>
          </w:p>
        </w:tc>
      </w:tr>
    </w:tbl>
    <w:p w14:paraId="543661C3" w14:textId="2419FD76" w:rsidR="000C542F" w:rsidRDefault="000C542F" w:rsidP="000C542F">
      <w:pPr>
        <w:pStyle w:val="Cytat"/>
      </w:pPr>
    </w:p>
    <w:p w14:paraId="141D5995" w14:textId="77777777" w:rsidR="000C542F" w:rsidRDefault="000C542F">
      <w:pPr>
        <w:rPr>
          <w:sz w:val="2"/>
          <w:szCs w:val="2"/>
        </w:rPr>
      </w:pPr>
      <w:r>
        <w:br w:type="page"/>
      </w:r>
    </w:p>
    <w:p w14:paraId="7802F265" w14:textId="77777777" w:rsidR="00D66B8C" w:rsidRPr="0067715F" w:rsidRDefault="00D66B8C" w:rsidP="000C542F">
      <w:pPr>
        <w:pStyle w:val="Cytat"/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5CF1864B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55159D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Twórcze działania plastyczne</w:t>
            </w:r>
          </w:p>
        </w:tc>
      </w:tr>
    </w:tbl>
    <w:p w14:paraId="38B9D39F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5840C55C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F85593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F7C7F0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BE0C5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ED453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36864639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63D025D5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7E02D4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366C0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08DB94A7" w14:textId="25943FED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AE2760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0CD7B115" w14:textId="43652297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9B13CE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2F79842B" w14:textId="19ECDD3D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1357FB3F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484FC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Stosuje podstawowe środki wyrazu (barwy, linię, kształt) do wyrażania emocji i nastroju w prostej kompozycji rytmicznej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2907E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świadomie dobiera barwę, linię i kształt do wyrażenia nastroju oraz uzasadnia ich wybór w pracy.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21838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Stosuje środki wyrazu, ich dobór bywa przypadkowy; kompozycję tworzy według wzoru,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C0DFD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pracę z pomocą nauczyciela; bywa, że nie stosuje środków wyrazu mimo pomocy.</w:t>
            </w:r>
          </w:p>
        </w:tc>
      </w:tr>
      <w:tr w:rsidR="00D66B8C" w:rsidRPr="0067715F" w14:paraId="22C16C2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4E65F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Tworzy prace plastyczne na płaszczyźnie i w przestrzeni, wykorzystując różnorodne narzędzia i materiały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A9C86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tworzy estetyczne prace obiema technikami, prace oryginalne i staranne, łącząc różne techniki.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793EC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Tworzy prace, staranność wykonania bywa zmienna; pracuje według instrukcji,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6A36B4" w14:textId="46451DA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fragmenty pracy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pomocą; bywa, że nie podejmuje działań plastycznych mimo zachęty.</w:t>
            </w:r>
          </w:p>
        </w:tc>
      </w:tr>
      <w:tr w:rsidR="00D66B8C" w:rsidRPr="0067715F" w14:paraId="3DCFC0E1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5E3EE6" w14:textId="3C607EA5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Tworzy samodzielne prace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ilustracje inspirowane obserwacją przyrody, własnymi przeżyciami oraz tekstami bajek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9FE2A2" w14:textId="5CE7428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tworzy pracę zgodną z tematem i inspiracją, bogatą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szczegóły i wyraźnie z nią powiązaną.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C63C0A" w14:textId="6FB678C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Tworzy pracę, związek z tematem bywa ogólny; ilustrację tworzy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po wspólnym omówieniu tematu.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FA27A5" w14:textId="648F46B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Rysuje pojedyncze elementy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pomocą; bywa, że nie tworzy prac inspirowanych tematem mimo pomocy.</w:t>
            </w:r>
          </w:p>
        </w:tc>
      </w:tr>
      <w:tr w:rsidR="00D66B8C" w:rsidRPr="0067715F" w14:paraId="05E9C58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274CB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Wykonuje według instrukcji proste przedmioty użyteczne oraz rekwizyty na potrzeby klasy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B694D9" w14:textId="2EF1076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wykonuje przedmiot zgodnie z instrukcją, starannie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pomysłowo, oraz pomaga innym.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78FB2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przedmiot, potrzebuje przypomnienia kolejnych kroków; pracuje etapami,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49164F" w14:textId="0DB170A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Wykonuje pojedyncze czynności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z pomocą; bywa, że nie wykonuje przedmiotu mimo instrukcji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pomocy.</w:t>
            </w:r>
          </w:p>
        </w:tc>
      </w:tr>
    </w:tbl>
    <w:p w14:paraId="744C2E19" w14:textId="77777777" w:rsidR="00D66B8C" w:rsidRPr="0067715F" w:rsidRDefault="00D66B8C" w:rsidP="000C542F">
      <w:pPr>
        <w:pStyle w:val="Cytat"/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4C5BA28B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99175A9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Kształcenie wrażliwości estetycznej</w:t>
            </w:r>
          </w:p>
        </w:tc>
      </w:tr>
    </w:tbl>
    <w:p w14:paraId="727799A4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6E99C3E5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4E1F09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09A337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C75410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F0D6E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64716E1A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18307A59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BFD09F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57470F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6F1DC56F" w14:textId="2EF03398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42C252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0C99ACA0" w14:textId="2AB9FD46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8021B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149AF833" w14:textId="3C3627FE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3D42730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D2563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Wskazuje i opisuje prostymi zdaniami elementy najbliższego otoczenia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414F9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wskazuje i opisuje elementy otoczenia zdaniami, opisuje je szczegółowo, dostrzega detale i nazywa je precyzyjnie.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966F9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Opisuje otoczenie prostymi zdaniami, słownictwo jest ubogie; elementy opisuje po pytaniach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443F70" w14:textId="0A96649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Nazywa pojedyncze elementy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opisuje elementów otoczenia mimo pomocy.</w:t>
            </w:r>
          </w:p>
        </w:tc>
      </w:tr>
      <w:tr w:rsidR="00D66B8C" w:rsidRPr="0067715F" w14:paraId="1C182919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435DA9" w14:textId="6B3C7D0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Dostrzega w otoczeniu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dekoracjach klasy elementy uporządkowane i nieuporządkowane, zauważając proste rytmy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6CE3E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odróżnia układy uporządkowane i dostrzega rytmy, nazywa zasadę porządku i proponuje własne układy.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6EED2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Dostrzega rytmy proste, przy złożonych się waha; porządek rozpoznaje po ukierunkowaniu.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8CD6C6" w14:textId="469ED5D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Wskazuje uporządkowane układy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dostrzega rytmów i porządku mimo pomocy.</w:t>
            </w:r>
          </w:p>
        </w:tc>
      </w:tr>
    </w:tbl>
    <w:p w14:paraId="65ED5C47" w14:textId="77777777" w:rsidR="00D66B8C" w:rsidRPr="0067715F" w:rsidRDefault="00D66B8C">
      <w:pPr>
        <w:keepNext/>
        <w:spacing w:after="2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58D7EE43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DF9F279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Percepcja i interpretacja muzyki</w:t>
            </w:r>
          </w:p>
        </w:tc>
      </w:tr>
    </w:tbl>
    <w:p w14:paraId="6EDC662A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04BCFE31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4853B2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BF7FA6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90CEA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55DF12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115BAB08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7FB48A68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1705EB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EED6B5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653AD30C" w14:textId="04A912A5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CBF5E4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7490D1B6" w14:textId="653CEF79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2CA1FF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4F3A03E7" w14:textId="6DBBE340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130B6E09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2EC1A6" w14:textId="254ECC8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Słucha z uwagą dźwięków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z bliskiego otoczenia i przyrody, identyfikuje je i różnicuje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w zabawach słuchowych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C7DF8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bezbłędnie identyfikuje oraz różnicuje dźwięki w zabawach słuchowych, także podobne brzmieniowo.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D769A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Rozpoznaje większość dźwięków, podobne myli; rozpoznaje je po powtórzeniu nagrania.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FC1DAD" w14:textId="05D712E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Rozpoznaje pojedyncze dźwięki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identyfikuje dźwięków mimo powtórzeń.</w:t>
            </w:r>
          </w:p>
        </w:tc>
      </w:tr>
      <w:tr w:rsidR="00D66B8C" w:rsidRPr="0067715F" w14:paraId="30C4B3E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89103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Reaguje ruchem, klaskaniem, tupaniem i gestami na sygnały muzyczne, zmiany nastroju oraz puls rytmiczny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4093C7" w14:textId="131E43E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Reaguje poprawnie, trafnie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zmiany w muzyce oraz samodzielnie proponuje sposób reakcji.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722C2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Reaguje poprawnie, przy zmianach tempa się spóźnia; reaguje po pokazie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14E5E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Reaguje z pomocą, naśladując innych; bywa, że nie reaguje na sygnały muzyczne mimo pokazu.</w:t>
            </w:r>
          </w:p>
        </w:tc>
      </w:tr>
      <w:tr w:rsidR="00D66B8C" w:rsidRPr="0067715F" w14:paraId="08BB99AB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3738E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Wyróżnia podstawowe cechy dźwięków (wysokie – niskie, długie – krótkie, ciche – głośne)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8DE8E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bezbłędnie rozróżnia wszystkie pary cech dźwięku oraz podaje własne przykłady.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2CC59B" w14:textId="0B20E74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Rozróżnia większość cech, przy wysokości dźwięku się waha; rozróżnia je po przypomnieniu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porównaniu.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A57D10" w14:textId="0855D5F5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cechę dźwięku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pomocą; bywa, że nie rozróżnia cech dźwięków mimo pomocy.</w:t>
            </w:r>
          </w:p>
        </w:tc>
      </w:tr>
      <w:tr w:rsidR="00D66B8C" w:rsidRPr="0067715F" w14:paraId="3B8F765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02FA3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Rozpoznaje na podstawie wyglądu i brzmienia wybrane instrumenty strunowe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4588D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rozpoznaje poznane instrumenty strunowe po wyglądzie i brzmieniu oraz poprawnie je nazywa.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A0564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Rozpoznaje instrumenty po wyglądzie, brzmienie myli; rozpoznaje 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1BEE3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Wybiera instrument z podanych propozycji, z pomocą; bywa, że nie rozpoznaje instrumentów strunowych mimo pomocy.</w:t>
            </w:r>
          </w:p>
        </w:tc>
      </w:tr>
    </w:tbl>
    <w:p w14:paraId="09BB11AB" w14:textId="77777777" w:rsidR="00D66B8C" w:rsidRPr="0067715F" w:rsidRDefault="00D66B8C">
      <w:pPr>
        <w:keepNext/>
        <w:spacing w:after="2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14D835E4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8A1737B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Aktywności muzyczne: śpiew, ruch i gra na instrumentach</w:t>
            </w:r>
          </w:p>
        </w:tc>
      </w:tr>
    </w:tbl>
    <w:p w14:paraId="45981723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14CDA608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BC731A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98A109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66A206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628C2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43A7BB6A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7434E5C7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067303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1B06C8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683FDDF1" w14:textId="5C09F679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532462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24BA7B0C" w14:textId="05417347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10F416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614D7957" w14:textId="3AF00CD0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27D853B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0081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Śpiewa ze słuchu proste piosenki, wyliczanki, kolędy, pastorałki i hymn szkoły oraz zwrotkę i refren hymnu Polski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2248E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Śpiewa poprawnie cały repertuar oraz zwrotkę i refren hymnu, czysto i z pamięci, dbając o dykcję i właściwą postawę.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5449EB" w14:textId="5B09EE9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Śpiewa piosenki, w tekście zdarzają się pomyłki; śpiewa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nagrania lub grupy.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A4A19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Nuci fragmenty melodii z pomocą; bywa, że nie śpiewa poznanych piosenek mimo ćwiczeń.</w:t>
            </w:r>
          </w:p>
        </w:tc>
      </w:tr>
      <w:tr w:rsidR="00D66B8C" w:rsidRPr="0067715F" w14:paraId="31B7EDE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101A8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Wykonuje łatwe tematy rytmiczne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D6635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poprawnie wykonuje łatwe tematy rytmiczne, bezbłędnie, i tworzy ich własne warianty.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AEDB1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tematy, przy zmianie tempa się myli; wykonuje temat po pokazie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173E2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Powtarza rytm z pomocą, naśladując innych; bywa, że nie wykonuje tematów rytmicznych mimo pokazu.</w:t>
            </w:r>
          </w:p>
        </w:tc>
      </w:tr>
      <w:tr w:rsidR="00D66B8C" w:rsidRPr="0067715F" w14:paraId="0E54CC64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2E964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Tańczy według prostych układów ruchowych charakterystycznych dla polki, poloneza i marsza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48EA9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poprawnie odtwarza poznane układy taneczne, tańczy je płynnie, w rytm i we właściwej postawie.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5C0B1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Odtwarza układy, pojedyncze figury upraszcza; tańczy w grupie, naśladując prowadzącego.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22CE6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pojedyncze kroki z pomocą; bywa, że nie odtwarza układów tanecznych mimo pokazu.</w:t>
            </w:r>
          </w:p>
        </w:tc>
      </w:tr>
      <w:tr w:rsidR="00D66B8C" w:rsidRPr="0067715F" w14:paraId="62CE25F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31C7C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Gra proste schematy rytmiczne na instrumentach perkusyjnych, niekonwencjonalnych i wykonanych własnoręcznie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C9367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bezbłędnie gra poznane schematy rytmiczne, utrzymuje puls i akompaniuje grupie.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3C518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Gra schematy, przy dłuższych gubi rytm; gra po pokazie i wspólnym przećwiczeniu.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103BA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Gra pojedyncze uderzenia z pomocą; bywa, że nie odtwarza schematów rytmicznych mimo pomocy.</w:t>
            </w:r>
          </w:p>
        </w:tc>
      </w:tr>
    </w:tbl>
    <w:p w14:paraId="1992CDC5" w14:textId="77777777" w:rsidR="00D66B8C" w:rsidRPr="0067715F" w:rsidRDefault="00D66B8C">
      <w:pPr>
        <w:keepNext/>
        <w:spacing w:after="2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299BFD75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FECC706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Twórcze działania muzyczne</w:t>
            </w:r>
          </w:p>
        </w:tc>
      </w:tr>
    </w:tbl>
    <w:p w14:paraId="605747E5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288E5CBC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6E069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FFA600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900AF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028692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34F14FC7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7D74D241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888712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56A1C1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72C3A0D9" w14:textId="26284CE0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5FE9B8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23A10C5E" w14:textId="7319E186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4643DD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44A4B306" w14:textId="42EDBBB4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3AF1149A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B3091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Tworzy proste dźwięki i motywy rytmiczne za pomocą głosu, </w:t>
            </w:r>
            <w:proofErr w:type="spellStart"/>
            <w:r w:rsidRPr="0067715F">
              <w:rPr>
                <w:b/>
                <w:bCs/>
                <w:color w:val="1F3057"/>
                <w:sz w:val="24"/>
                <w:szCs w:val="24"/>
              </w:rPr>
              <w:t>gestodźwięków</w:t>
            </w:r>
            <w:proofErr w:type="spellEnd"/>
            <w:r w:rsidRPr="0067715F">
              <w:rPr>
                <w:b/>
                <w:bCs/>
                <w:color w:val="1F3057"/>
                <w:sz w:val="24"/>
                <w:szCs w:val="24"/>
              </w:rPr>
              <w:t>, instrumentów lub rekwizytów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708C6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tworzy proste motywy rytmiczne i dźwiękowe, także oryginalne, łącząc różne źródła dźwięku.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C7051D" w14:textId="2C301B7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Tworzy motywy, są one krótkie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schematyczne; tworzy je według podanego wzoru.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1BFE2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Odtwarza dźwięki z pomocą nauczyciela; bywa, że nie tworzy motywów dźwiękowych mimo zachęty.</w:t>
            </w:r>
          </w:p>
        </w:tc>
      </w:tr>
      <w:tr w:rsidR="00D66B8C" w:rsidRPr="0067715F" w14:paraId="6083B1C1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B01EE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Naśladuje głosy i odgłosy zwierząt, łącząc je w proste zestawy głosek i sylab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9E5E47" w14:textId="3BC5E44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i wyraziście naśladuje odgłosy, łączy je </w:t>
            </w:r>
            <w:r w:rsidR="006F7392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zestawy i tworzy z nich własne zabawy dźwiękowe.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93CC3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Naśladuje odgłosy, zestawy tworzy po podpowiedzi; naśladuje je po pokazie.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0F4981" w14:textId="7192478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Powtarza pojedyncze odgłosy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naśladuje odgłosów mimo zachęty i pokazu.</w:t>
            </w:r>
          </w:p>
        </w:tc>
      </w:tr>
      <w:tr w:rsidR="00D66B8C" w:rsidRPr="0067715F" w14:paraId="6D36B71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47156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Wykonuje łatwy akompaniament rytmiczny na podstawie podanego wzoru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0DC80C" w14:textId="2713585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wykonuje akompaniament zgodnie ze wzorem, płynnie, utrzymuje tempo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dostosowuje się do grupy.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C038D8" w14:textId="73D13407" w:rsidR="00D66B8C" w:rsidRPr="0067715F" w:rsidRDefault="00000000" w:rsidP="006F7392">
            <w:pPr>
              <w:spacing w:before="20" w:after="20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Wykonuje akompaniament, sporadycznie gubi tempo; akompaniuje wspólnie z grupą, </w:t>
            </w:r>
            <w:r w:rsidR="006F7392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po pokazie.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51910E" w14:textId="4C9B016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Wykonuje pojedyncze uderzenia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wykonuje akompaniamentu mimo wzoru.</w:t>
            </w:r>
          </w:p>
        </w:tc>
      </w:tr>
    </w:tbl>
    <w:p w14:paraId="671A50CE" w14:textId="77777777" w:rsidR="00D66B8C" w:rsidRPr="0067715F" w:rsidRDefault="00D66B8C" w:rsidP="000C542F">
      <w:pPr>
        <w:pStyle w:val="Cytat"/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0CA631C2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79AE73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Inne działania artystyczne</w:t>
            </w:r>
          </w:p>
        </w:tc>
      </w:tr>
    </w:tbl>
    <w:p w14:paraId="5ECF993F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41148EFE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36E173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73D14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300B6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321EE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2AD8251D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4F8A5ACA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CBE8EB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57630F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62423552" w14:textId="3546C321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1047BB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440A9E54" w14:textId="76B8A18D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668D29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5E647932" w14:textId="241A92E3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322011B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C9D93E" w14:textId="5E16F58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Wyraża proste emocje i stany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za pomocą głosu, ruchu, gestu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mimiki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9FDB8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wyraża emocje głosem, ruchem i mimiką, wyraziście i świadomie, stosując różne środki wyrazu.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B629EE" w14:textId="461CDFD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Wyraża emocje, środki wyrazu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są ubogie; wyraża je po pokazie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735F6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Naśladuje gesty i miny z pomocą; bywa, że nie wyraża emocji mimo zachęty i pokazu.</w:t>
            </w:r>
          </w:p>
        </w:tc>
      </w:tr>
      <w:tr w:rsidR="00D66B8C" w:rsidRPr="0067715F" w14:paraId="5FF4CC6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5479C4" w14:textId="31D6FEF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Tworzy postać sceniczną przez naśladowanie głosu, ruchu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zachowania postaci z otoczenia lub zwierząt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D01757" w14:textId="2000DE7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tworzy przekonującą postać sceniczną, łączy głos, ruch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mimikę oraz utrzymuje rolę.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1C34D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Tworzy postać, wychodzi z roli podczas zabawy; odgrywa ją po wspólnym omówieniu i pokazie.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247DA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Naśladuje pojedyncze zachowania z pomocą; bywa, że nie podejmuje się odgrywania roli mimo zachęty.</w:t>
            </w:r>
          </w:p>
        </w:tc>
      </w:tr>
      <w:tr w:rsidR="00D66B8C" w:rsidRPr="0067715F" w14:paraId="02B0049B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5169D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Reaguje ruchem, głosem lub gestem na wybrane teksty literackie, muzyczne i wizualne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577889" w14:textId="5C62672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adekwatnie reaguje na różne rodzaje tekstów, trafnie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twórczo, proponując własne rozwiązania ruchowe.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B80886" w14:textId="4CF3412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Reaguje poprawnie, reakcje bywają schematyczne; reaguje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po pokazie i zachęcie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2BAD9D" w14:textId="5CC3572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Naśladuje reakcje innych,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reaguje na proponowane teksty mimo zachęty.</w:t>
            </w:r>
          </w:p>
        </w:tc>
      </w:tr>
    </w:tbl>
    <w:p w14:paraId="35AD6AFE" w14:textId="77777777" w:rsidR="00D66B8C" w:rsidRPr="0067715F" w:rsidRDefault="00000000">
      <w:pPr>
        <w:rPr>
          <w:sz w:val="24"/>
          <w:szCs w:val="24"/>
        </w:rPr>
      </w:pPr>
      <w:r w:rsidRPr="0067715F">
        <w:rPr>
          <w:sz w:val="24"/>
          <w:szCs w:val="24"/>
        </w:rPr>
        <w:br w:type="page"/>
      </w: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4C2AE304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05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EE61CD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FFFFFF"/>
                <w:sz w:val="28"/>
                <w:szCs w:val="28"/>
              </w:rPr>
              <w:lastRenderedPageBreak/>
              <w:t>EDUKACJA TECHNICZNA I INFORMATYCZNA</w:t>
            </w:r>
          </w:p>
        </w:tc>
      </w:tr>
    </w:tbl>
    <w:p w14:paraId="2453FFB9" w14:textId="77777777" w:rsidR="00D66B8C" w:rsidRPr="0067715F" w:rsidRDefault="00D66B8C">
      <w:pPr>
        <w:keepNext/>
        <w:spacing w:after="1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47502D7D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5862BE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Bezpieczeństwo i higiena</w:t>
            </w:r>
          </w:p>
        </w:tc>
      </w:tr>
    </w:tbl>
    <w:p w14:paraId="69EE010E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4A3BB344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AB5E7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53AFA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8785B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22BA91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555C1FC5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359F2297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F59045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508E9E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02032568" w14:textId="2A81E143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DBEC75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2AF35105" w14:textId="53AB962A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377FE9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3D6DBAAC" w14:textId="78ACA664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4E399D91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FEC6FC" w14:textId="2B17EBD5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zasady pracy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w pracowni komputerowej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247A0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wymienia i stosuje wszystkie zasady pracy w pracowni, uzasadnia je i konsekwentnie ich przestrzega.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6944A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większość zasad, wymaga sporadycznych przypomnień; podstawowe zasady wymienia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7B1DF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Stosuje zasady wyłącznie pod nadzorem nauczyciela; bywa, że nie zna i nie stosuje zasad mimo przypomnień.</w:t>
            </w:r>
          </w:p>
        </w:tc>
      </w:tr>
      <w:tr w:rsidR="00D66B8C" w:rsidRPr="0067715F" w14:paraId="4E42F77F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5EA1C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Nazywa sytuacje niebezpieczne w domu, szkole i najbliższym otoczeniu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717B4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nazywa sytuacje niebezpieczne w różnych miejscach, nazywa ich wiele, wskazuje przyczyny i sposoby uniknięcia.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924149" w14:textId="72A3CC9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Nazywa większość sytuacji, pojedyncze pomija; wskazuje j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e po pytaniach pomocniczych.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DF4ABC" w14:textId="71666CB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Rozpoznaje zagrożenia na ilustracjach, z pomocą; bywa,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że nie rozpoznaje sytuacji niebezpiecznych mimo pomocy.</w:t>
            </w:r>
          </w:p>
        </w:tc>
      </w:tr>
      <w:tr w:rsidR="00D66B8C" w:rsidRPr="0067715F" w14:paraId="7500F901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1D9DD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podstawowe numery alarmowe i wie, jak wezwać pomoc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3E72F0" w14:textId="4FBF22B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podaje numery alarmowe i opisuje wezwanie pomocy, zna wszystkie numery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potrafi przekazać pełny komunikat o zdarzeniu.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CC560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Podaje numery, treść zgłoszenia formułuje ogólnie; numer 112 podaje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0C1EA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Wybiera numer z podanych propozycji, z pomocą; bywa, że nie zna numerów alarmowych mimo ćwiczeń.</w:t>
            </w:r>
          </w:p>
        </w:tc>
      </w:tr>
      <w:tr w:rsidR="00D66B8C" w:rsidRPr="0067715F" w14:paraId="4C735A4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5DA3B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Podejmuje próby odróżniania informacji prawdziwych od nieprawdziwych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5F2D4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odróżnia informacje prawdziwe od nieprawdziwych, ocenia informację, uzasadnia ocenę i wskazuje sposób jej sprawdzenia.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57D4CE" w14:textId="10ED0F0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Odróżnia informacje, przy trudniejszych się waha; ocenia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je po wspólnej analizie.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8BB38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Wybiera odpowiedź z pomocą nauczyciela; bywa, że nie odróżnia informacji prawdziwych od fałszywych mimo pomocy.</w:t>
            </w:r>
          </w:p>
        </w:tc>
      </w:tr>
    </w:tbl>
    <w:p w14:paraId="005BF30D" w14:textId="272B5C95" w:rsidR="00D66B8C" w:rsidRPr="0067715F" w:rsidRDefault="00D66B8C" w:rsidP="000C542F">
      <w:pPr>
        <w:pStyle w:val="Cytat"/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10CC4FEC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287DA3D" w14:textId="77777777" w:rsidR="00D66B8C" w:rsidRPr="0067715F" w:rsidRDefault="00000000" w:rsidP="006F7392">
            <w:pPr>
              <w:keepNext/>
              <w:spacing w:before="20" w:after="20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Projektowanie i tworzenie</w:t>
            </w:r>
          </w:p>
        </w:tc>
      </w:tr>
    </w:tbl>
    <w:p w14:paraId="0922D8F8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636F4623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EA597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770CFC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3A08D1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714211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44008807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0755024D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EE2A58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7F3F1D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0491DD37" w14:textId="12784211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AE0301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35A2BE06" w14:textId="2A8B43D8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F60BED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7D858BE6" w14:textId="3BB67BC1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1A3BF59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45EE4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Wykonuje według instrukcji proste projekty i prace techniczne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D4183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starannie realizuje projekt zgodnie z instrukcją oraz planuje kolejność działań.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B2468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projekt, potrzebuje przypomnienia kolejnych kroków; pracuje etapami,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47B01C" w14:textId="19B05ED5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Wykonuje pojedyncze czynności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realizuje projektu mimo instrukcji i pomocy.</w:t>
            </w:r>
          </w:p>
        </w:tc>
      </w:tr>
      <w:tr w:rsidR="00D66B8C" w:rsidRPr="0067715F" w14:paraId="6EA5FDE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489BE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Wykonuje proste przedmioty użytkowe i dekoracyjne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910FA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wykonuje przedmiot poprawnie i estetycznie, pomysłowo, dbając o wykończenie.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118E3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przedmiot, wykończenie bywa niestaranne; pracuje według wzoru,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89E86A" w14:textId="16400FB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Wykonuje fragmenty pracy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wykonuje przedmiotów mimo wzoru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pomocy.</w:t>
            </w:r>
          </w:p>
        </w:tc>
      </w:tr>
      <w:tr w:rsidR="00D66B8C" w:rsidRPr="0067715F" w14:paraId="61A94756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0A6720" w14:textId="016574E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Korzysta z podstawowych programów graficznych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tekstowych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23192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tworzy prosty rysunek i tekst w programie, sprawnie korzysta z narzędzi oraz zapisuje i otwiera pliki.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88E7F9" w14:textId="7FF91DB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Korzysta z programu, wybrane narzędzia wymagają podpowiedzi; pracuje według instrukcji,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38307F" w14:textId="1E2556B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Wykonuje pojedyncze czynności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nauczyciela; bywa, że nie korzysta z programów mimo pomocy.</w:t>
            </w:r>
          </w:p>
        </w:tc>
      </w:tr>
      <w:tr w:rsidR="00D66B8C" w:rsidRPr="0067715F" w14:paraId="288354D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2287DB" w14:textId="32A883D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Wykonuje proste zadania </w:t>
            </w:r>
            <w:r w:rsidR="0072024B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z wykorzystaniem programowania blokowego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C2BFB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układa poprawną sekwencję bloków, układa i testuje dłuższe sekwencje oraz samodzielnie poprawia błędy.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40A8B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Układa sekwencję, przy błędach potrzebuje podpowiedzi; krótką sekwencję układa według wzoru.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945B6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Układa pojedyncze bloki z pomocą; bywa, że nie wykonuje zadań z programowania mimo pomocy.</w:t>
            </w:r>
          </w:p>
        </w:tc>
      </w:tr>
      <w:tr w:rsidR="00D66B8C" w:rsidRPr="0067715F" w14:paraId="16E4D3A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5973AC" w14:textId="2C42CC9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Redaguje krótkie instrukcje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opisy działań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B76B9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redaguje krótką, poprawną instrukcję – pełną, uporządkowaną i zrozumiałą dla innych.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A78573" w14:textId="197D88E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Redaguje instrukcję, kolejność kroków bywa zaburzona; opis redaguje według wzoru,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B787E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Uzupełnia gotowy schemat instrukcji z pomocą; bywa, że nie redaguje instrukcji i opisów mimo wzoru.</w:t>
            </w:r>
          </w:p>
        </w:tc>
      </w:tr>
    </w:tbl>
    <w:p w14:paraId="63986C62" w14:textId="77777777" w:rsidR="00D66B8C" w:rsidRPr="0067715F" w:rsidRDefault="00000000">
      <w:pPr>
        <w:rPr>
          <w:sz w:val="24"/>
          <w:szCs w:val="24"/>
        </w:rPr>
      </w:pPr>
      <w:r w:rsidRPr="0067715F">
        <w:rPr>
          <w:sz w:val="24"/>
          <w:szCs w:val="24"/>
        </w:rPr>
        <w:br w:type="page"/>
      </w: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590E2F86" w14:textId="77777777" w:rsidTr="0067715F">
        <w:trPr>
          <w:trHeight w:val="214"/>
        </w:trPr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05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82C6B6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32"/>
                <w:szCs w:val="32"/>
              </w:rPr>
            </w:pPr>
            <w:r w:rsidRPr="0067715F">
              <w:rPr>
                <w:b/>
                <w:bCs/>
                <w:color w:val="FFFFFF"/>
                <w:sz w:val="32"/>
                <w:szCs w:val="32"/>
              </w:rPr>
              <w:lastRenderedPageBreak/>
              <w:t>WYCHOWANIE FIZYCZNE</w:t>
            </w:r>
          </w:p>
        </w:tc>
      </w:tr>
    </w:tbl>
    <w:p w14:paraId="104207BE" w14:textId="77777777" w:rsidR="00D66B8C" w:rsidRPr="0067715F" w:rsidRDefault="00D66B8C">
      <w:pPr>
        <w:keepNext/>
        <w:spacing w:after="1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50D64439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02FB241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Aktywność fizyczna i bezpieczeństwo</w:t>
            </w:r>
          </w:p>
        </w:tc>
      </w:tr>
    </w:tbl>
    <w:p w14:paraId="47042C07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40FA563A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19E2E9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22BA5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548B0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6768E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61317249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43950EE7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ECAC4A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3E68BB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5E89BD0C" w14:textId="62B65D20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526549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0A881FE4" w14:textId="091F6F71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33C2B0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564C2E32" w14:textId="1602FB39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0F1BCAD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698C7C" w14:textId="2CCB81D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Wykonuje rozgrzewkę </w:t>
            </w:r>
            <w:r w:rsidR="0072024B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pod okiem nauczyciela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3F3F5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poprawnie wykonuje wszystkie ćwiczenia rozgrzewki oraz potrafi poprowadzić jej fragment.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6E0C0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ćwiczenia, technika bywa niedokładna; ćwiczy, naśladując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D13CF1" w14:textId="1E6B45C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Wykonuje wybrane ćwiczenia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i zachętą; bywa, że nie wykonuje ćwiczeń rozgrzewki mimo zachęty.</w:t>
            </w:r>
          </w:p>
        </w:tc>
      </w:tr>
      <w:tr w:rsidR="00D66B8C" w:rsidRPr="0067715F" w14:paraId="7C52D70E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403859" w14:textId="11B55A7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Ustawia się szybko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i bezpiecznie w szeregu, dwuszeregu, kole oraz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w rozsypce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BE7D4F" w14:textId="755B352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sprawnie przyjmuje wszystkie ustawienia, bezbłędnie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szybko, oraz pomaga zorganizować grupę.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DA046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Ustawia się poprawnie, potrzebuje na to więcej czasu; ustawia się po przypomnieniu i wskazaniu miejsca.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E7F94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Ustawia się z pomocą nauczyciela; bywa, że nie przyjmuje ustawień mimo pomocy.</w:t>
            </w:r>
          </w:p>
        </w:tc>
      </w:tr>
      <w:tr w:rsidR="00D66B8C" w:rsidRPr="0067715F" w14:paraId="6009FFD1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11321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Jeździ na dostępnym sprzęcie po linii prostej i sprawnie hamuje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BC7074" w14:textId="471226E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pewnie jeździ po linii prostej, utrzymuje tor jazdy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bezpiecznie hamuje.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32FDE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Jeździ po prostej, hamowanie bywa nieprecyzyjne; jeździ na krótkim odcinku, z asekuracją.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42CEF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Porusza się na sprzęcie z pomocą nauczyciela; bywa, że nie porusza się na sprzęcie mimo asekuracji.</w:t>
            </w:r>
          </w:p>
        </w:tc>
      </w:tr>
    </w:tbl>
    <w:p w14:paraId="7AA7CFF6" w14:textId="4D9DCE2C" w:rsidR="000C542F" w:rsidRDefault="000C542F" w:rsidP="000C542F">
      <w:pPr>
        <w:pStyle w:val="Cytat"/>
      </w:pPr>
    </w:p>
    <w:p w14:paraId="39FB5443" w14:textId="77777777" w:rsidR="000C542F" w:rsidRDefault="000C542F">
      <w:pPr>
        <w:rPr>
          <w:sz w:val="2"/>
          <w:szCs w:val="2"/>
        </w:rPr>
      </w:pPr>
      <w:r>
        <w:br w:type="page"/>
      </w:r>
    </w:p>
    <w:p w14:paraId="78401620" w14:textId="77777777" w:rsidR="00D66B8C" w:rsidRPr="0067715F" w:rsidRDefault="00D66B8C" w:rsidP="000C542F">
      <w:pPr>
        <w:pStyle w:val="Cytat"/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03DF372B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2E204C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Sprawność fizyczna</w:t>
            </w:r>
          </w:p>
        </w:tc>
      </w:tr>
    </w:tbl>
    <w:p w14:paraId="2554286A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23D2980C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F4267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C31F5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972A9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49F411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4225163A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2248A9FE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11FCA3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B9C9EB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6282391C" w14:textId="0B6C83E4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8D5C47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7BDE9BCF" w14:textId="5D0C6E8F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60C563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4253C210" w14:textId="40FA4EA6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7E0BD94F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AE485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Przyjmuje pozycje niskie (przysiad podparty, siady, klęki, leżenia)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1B28D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poprawnie technicznie przyjmuje wszystkie poznane pozycje oraz utrzymuje je.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FAD97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Przyjmuje pozycje, technika bywa niedokładna; przyjmuje je po pokazie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763CEB" w14:textId="47AEAE3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Przyjmuje wybrane pozycje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pomocą; bywa, że nie przyjmuje pozycji niskich mimo pokazu </w:t>
            </w:r>
            <w:r w:rsidR="007F0A87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pomocy.</w:t>
            </w:r>
          </w:p>
        </w:tc>
      </w:tr>
      <w:tr w:rsidR="00D66B8C" w:rsidRPr="0067715F" w14:paraId="2752714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9CB90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Biega do wyznaczonego miejsca (5–10 m) po prostej, slalomem oraz po okręgu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72981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poprawnie wykonuje wszystkie formy biegu, biega szybko i sprawnie oraz kontroluje tor biegu.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4232D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Biega poprawnie, slalom wykonuje wolniej; bieg po prostej wykonuje samodzielnie, pozostałe formy po pokazie.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A5B66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Pokonuje dystans w wolnym tempie, z zachętą; bywa, że nie wykonuje zadań biegowych mimo zachęty.</w:t>
            </w:r>
          </w:p>
        </w:tc>
      </w:tr>
      <w:tr w:rsidR="00D66B8C" w:rsidRPr="0067715F" w14:paraId="7ED9DF21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D0293A" w14:textId="135F7F4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Skacze w górę obunóż </w:t>
            </w:r>
            <w:r w:rsidR="007F0A87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i </w:t>
            </w:r>
            <w:proofErr w:type="spellStart"/>
            <w:r w:rsidRPr="0067715F">
              <w:rPr>
                <w:b/>
                <w:bCs/>
                <w:color w:val="1F3057"/>
                <w:sz w:val="24"/>
                <w:szCs w:val="24"/>
              </w:rPr>
              <w:t>jednonóż</w:t>
            </w:r>
            <w:proofErr w:type="spellEnd"/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CA62A5" w14:textId="145FF52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i poprawnie skacze obunóż oraz </w:t>
            </w:r>
            <w:proofErr w:type="spellStart"/>
            <w:r w:rsidRPr="0067715F">
              <w:rPr>
                <w:color w:val="000000"/>
                <w:sz w:val="24"/>
                <w:szCs w:val="24"/>
              </w:rPr>
              <w:t>jednonóż</w:t>
            </w:r>
            <w:proofErr w:type="spellEnd"/>
            <w:r w:rsidRPr="0067715F">
              <w:rPr>
                <w:color w:val="000000"/>
                <w:sz w:val="24"/>
                <w:szCs w:val="24"/>
              </w:rPr>
              <w:t xml:space="preserve">, wysoko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rytmicznie, pewnie lądując.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374635" w14:textId="404C8C3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Skacze obunóż poprawnie, </w:t>
            </w:r>
            <w:proofErr w:type="spellStart"/>
            <w:r w:rsidRPr="0067715F">
              <w:rPr>
                <w:color w:val="000000"/>
                <w:sz w:val="24"/>
                <w:szCs w:val="24"/>
              </w:rPr>
              <w:t>jednonóż</w:t>
            </w:r>
            <w:proofErr w:type="spellEnd"/>
            <w:r w:rsidRPr="0067715F">
              <w:rPr>
                <w:color w:val="000000"/>
                <w:sz w:val="24"/>
                <w:szCs w:val="24"/>
              </w:rPr>
              <w:t xml:space="preserve"> z trudnością; skacze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po pokazie, z asekuracją.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8D393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próby skoku z pomocą nauczyciela; bywa, że nie wykonuje skoków mimo pomocy.</w:t>
            </w:r>
          </w:p>
        </w:tc>
      </w:tr>
      <w:tr w:rsidR="00D66B8C" w:rsidRPr="0067715F" w14:paraId="5E26CA2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51EC8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Czołga się pod niskimi przeszkodami, pełza z przyborem i wspina się na niskie przyrządy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EAD07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wykonuje wszystkie formy pokonywania przeszkód, pokonuje tor sprawnie, bezpiecznie i we właściwej technice.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4CBA5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zadania, wspinanie sprawia trudność; przeszkody pokonuje wolno, po pokazie.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94F279" w14:textId="6839501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zadania z asekuracją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pomocą; bywa, że nie pokonuje przeszkód mimo asekuracji.</w:t>
            </w:r>
          </w:p>
        </w:tc>
      </w:tr>
      <w:tr w:rsidR="00D66B8C" w:rsidRPr="0067715F" w14:paraId="3964F24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25E481" w14:textId="0B6614F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Wykonuje rzuty jedną ręką</w:t>
            </w:r>
            <w:r w:rsidR="007F0A87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oburącz oraz chwyta, podaje </w:t>
            </w:r>
            <w:r w:rsidR="007F0A87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toczy przybory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BBF46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poprawnie wykonuje rzuty, chwyty i podania, rzuca celnie różnymi sposobami oraz pewnie chwyta i podaje przybory.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9B7DC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Rzuca poprawnie, chwyt bywa niepewny; rzuty i chwyty wykonuje po pokazie, z bliskiej odległości.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348F29" w14:textId="79C2019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Wykonuje próby rzutu i chwytu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wykonuje rzutów i chwytów mimo pomocy.</w:t>
            </w:r>
          </w:p>
        </w:tc>
      </w:tr>
      <w:tr w:rsidR="00D66B8C" w:rsidRPr="0067715F" w14:paraId="25EC8458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AEAA1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Utrzymuje równowagę statyczną i dynamiczną, przechodząc po ławeczce lub linie rozłożonej na podłodze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BF0AB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pewnie utrzymuje równowagę w obu formach, przechodzi płynnie i bez asekuracji.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0B05B0" w14:textId="2F64C38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Przechodzi po ławeczce, przy linie traci równowagę; przechodzi </w:t>
            </w:r>
            <w:r w:rsidR="007F0A87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asekuracją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E630D6" w14:textId="22C4783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Wykonuje próby z pomocą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podparciem; bywa, że nie utrzymuje równowagi mimo asekuracji.</w:t>
            </w:r>
          </w:p>
        </w:tc>
      </w:tr>
    </w:tbl>
    <w:p w14:paraId="7D9DEE85" w14:textId="77777777" w:rsidR="00F21DDD" w:rsidRPr="0067715F" w:rsidRDefault="00F21DDD">
      <w:pPr>
        <w:rPr>
          <w:sz w:val="24"/>
          <w:szCs w:val="24"/>
        </w:rPr>
      </w:pPr>
    </w:p>
    <w:sectPr w:rsidR="00F21DDD" w:rsidRPr="0067715F" w:rsidSect="00525320">
      <w:pgSz w:w="16838" w:h="11906" w:orient="landscape"/>
      <w:pgMar w:top="709" w:right="540" w:bottom="426" w:left="540" w:header="708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0C97B" w14:textId="77777777" w:rsidR="002267D8" w:rsidRDefault="002267D8">
      <w:r>
        <w:separator/>
      </w:r>
    </w:p>
  </w:endnote>
  <w:endnote w:type="continuationSeparator" w:id="0">
    <w:p w14:paraId="7DCED10D" w14:textId="77777777" w:rsidR="002267D8" w:rsidRDefault="00226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56838" w14:textId="77777777" w:rsidR="002267D8" w:rsidRDefault="002267D8">
      <w:r>
        <w:separator/>
      </w:r>
    </w:p>
  </w:footnote>
  <w:footnote w:type="continuationSeparator" w:id="0">
    <w:p w14:paraId="23450DBD" w14:textId="77777777" w:rsidR="002267D8" w:rsidRDefault="002267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715BE"/>
    <w:multiLevelType w:val="hybridMultilevel"/>
    <w:tmpl w:val="AE6CEDE8"/>
    <w:lvl w:ilvl="0" w:tplc="6C2AE92C">
      <w:start w:val="1"/>
      <w:numFmt w:val="bullet"/>
      <w:lvlText w:val="●"/>
      <w:lvlJc w:val="left"/>
      <w:pPr>
        <w:ind w:left="720" w:hanging="360"/>
      </w:pPr>
    </w:lvl>
    <w:lvl w:ilvl="1" w:tplc="C3063AD8">
      <w:start w:val="1"/>
      <w:numFmt w:val="bullet"/>
      <w:lvlText w:val="○"/>
      <w:lvlJc w:val="left"/>
      <w:pPr>
        <w:ind w:left="1440" w:hanging="360"/>
      </w:pPr>
    </w:lvl>
    <w:lvl w:ilvl="2" w:tplc="DFAEA936">
      <w:start w:val="1"/>
      <w:numFmt w:val="bullet"/>
      <w:lvlText w:val="■"/>
      <w:lvlJc w:val="left"/>
      <w:pPr>
        <w:ind w:left="2160" w:hanging="360"/>
      </w:pPr>
    </w:lvl>
    <w:lvl w:ilvl="3" w:tplc="08D078EC">
      <w:start w:val="1"/>
      <w:numFmt w:val="bullet"/>
      <w:lvlText w:val="●"/>
      <w:lvlJc w:val="left"/>
      <w:pPr>
        <w:ind w:left="2880" w:hanging="360"/>
      </w:pPr>
    </w:lvl>
    <w:lvl w:ilvl="4" w:tplc="91F83EA6">
      <w:start w:val="1"/>
      <w:numFmt w:val="bullet"/>
      <w:lvlText w:val="○"/>
      <w:lvlJc w:val="left"/>
      <w:pPr>
        <w:ind w:left="3600" w:hanging="360"/>
      </w:pPr>
    </w:lvl>
    <w:lvl w:ilvl="5" w:tplc="C7A24B86">
      <w:start w:val="1"/>
      <w:numFmt w:val="bullet"/>
      <w:lvlText w:val="■"/>
      <w:lvlJc w:val="left"/>
      <w:pPr>
        <w:ind w:left="4320" w:hanging="360"/>
      </w:pPr>
    </w:lvl>
    <w:lvl w:ilvl="6" w:tplc="ADEA54E0">
      <w:start w:val="1"/>
      <w:numFmt w:val="bullet"/>
      <w:lvlText w:val="●"/>
      <w:lvlJc w:val="left"/>
      <w:pPr>
        <w:ind w:left="5040" w:hanging="360"/>
      </w:pPr>
    </w:lvl>
    <w:lvl w:ilvl="7" w:tplc="A7562800">
      <w:start w:val="1"/>
      <w:numFmt w:val="bullet"/>
      <w:lvlText w:val="●"/>
      <w:lvlJc w:val="left"/>
      <w:pPr>
        <w:ind w:left="5760" w:hanging="360"/>
      </w:pPr>
    </w:lvl>
    <w:lvl w:ilvl="8" w:tplc="DA569C62">
      <w:start w:val="1"/>
      <w:numFmt w:val="bullet"/>
      <w:lvlText w:val="●"/>
      <w:lvlJc w:val="left"/>
      <w:pPr>
        <w:ind w:left="6480" w:hanging="360"/>
      </w:pPr>
    </w:lvl>
  </w:abstractNum>
  <w:num w:numId="1" w16cid:durableId="18027246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B8C"/>
    <w:rsid w:val="000666F0"/>
    <w:rsid w:val="00082BBD"/>
    <w:rsid w:val="000C542F"/>
    <w:rsid w:val="000D43E4"/>
    <w:rsid w:val="001062BC"/>
    <w:rsid w:val="002267D8"/>
    <w:rsid w:val="002C1960"/>
    <w:rsid w:val="002C3A15"/>
    <w:rsid w:val="004F62EC"/>
    <w:rsid w:val="00525320"/>
    <w:rsid w:val="005F070D"/>
    <w:rsid w:val="00644862"/>
    <w:rsid w:val="0067715F"/>
    <w:rsid w:val="006F7392"/>
    <w:rsid w:val="0072024B"/>
    <w:rsid w:val="007A7B2C"/>
    <w:rsid w:val="007F0A87"/>
    <w:rsid w:val="008F5BC5"/>
    <w:rsid w:val="00A023A2"/>
    <w:rsid w:val="00C06FB2"/>
    <w:rsid w:val="00CA0491"/>
    <w:rsid w:val="00D66B8C"/>
    <w:rsid w:val="00DA4E0E"/>
    <w:rsid w:val="00E43068"/>
    <w:rsid w:val="00EA301A"/>
    <w:rsid w:val="00F2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8EAAC"/>
  <w15:docId w15:val="{39D0538A-DFE1-40CD-81F5-326EB212D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0C542F"/>
    <w:pPr>
      <w:keepNext/>
    </w:pPr>
    <w:rPr>
      <w:sz w:val="2"/>
      <w:szCs w:val="2"/>
    </w:rPr>
  </w:style>
  <w:style w:type="character" w:customStyle="1" w:styleId="CytatZnak">
    <w:name w:val="Cytat Znak"/>
    <w:basedOn w:val="Domylnaczcionkaakapitu"/>
    <w:link w:val="Cytat"/>
    <w:uiPriority w:val="29"/>
    <w:rsid w:val="000C542F"/>
    <w:rPr>
      <w:sz w:val="2"/>
      <w:szCs w:val="2"/>
    </w:rPr>
  </w:style>
  <w:style w:type="paragraph" w:styleId="Nagwek">
    <w:name w:val="header"/>
    <w:basedOn w:val="Normalny"/>
    <w:link w:val="NagwekZnak"/>
    <w:uiPriority w:val="99"/>
    <w:unhideWhenUsed/>
    <w:rsid w:val="0052532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25320"/>
  </w:style>
  <w:style w:type="paragraph" w:styleId="Stopka">
    <w:name w:val="footer"/>
    <w:basedOn w:val="Normalny"/>
    <w:link w:val="StopkaZnak"/>
    <w:uiPriority w:val="99"/>
    <w:unhideWhenUsed/>
    <w:rsid w:val="0052532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253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35</Pages>
  <Words>9718</Words>
  <Characters>58309</Characters>
  <Application>Microsoft Office Word</Application>
  <DocSecurity>0</DocSecurity>
  <Lines>485</Lines>
  <Paragraphs>135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Asus</cp:lastModifiedBy>
  <cp:revision>3</cp:revision>
  <dcterms:created xsi:type="dcterms:W3CDTF">2026-08-23T15:53:00Z</dcterms:created>
  <dcterms:modified xsi:type="dcterms:W3CDTF">2026-09-23T19:57:00Z</dcterms:modified>
</cp:coreProperties>
</file>