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A43853" w14:textId="5B5BBC6A" w:rsidR="000F5633" w:rsidRPr="00FC575B" w:rsidRDefault="000F5633" w:rsidP="00FC575B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bookmarkStart w:id="0" w:name="_Hlk172842122"/>
      <w:r w:rsidRPr="00FC575B">
        <w:rPr>
          <w:rFonts w:ascii="Times New Roman" w:hAnsi="Times New Roman" w:cs="Times New Roman"/>
          <w:b/>
        </w:rPr>
        <w:t xml:space="preserve">Wymagania edukacyjne z </w:t>
      </w:r>
      <w:r w:rsidR="007C20A0" w:rsidRPr="00FC575B">
        <w:rPr>
          <w:rFonts w:ascii="Times New Roman" w:hAnsi="Times New Roman" w:cs="Times New Roman"/>
          <w:b/>
        </w:rPr>
        <w:t xml:space="preserve">muzyki </w:t>
      </w:r>
      <w:r w:rsidR="00C76089" w:rsidRPr="00FC575B">
        <w:rPr>
          <w:rFonts w:ascii="Times New Roman" w:hAnsi="Times New Roman" w:cs="Times New Roman"/>
          <w:b/>
        </w:rPr>
        <w:t xml:space="preserve">– </w:t>
      </w:r>
      <w:r w:rsidR="007C20A0" w:rsidRPr="00FC575B">
        <w:rPr>
          <w:rFonts w:ascii="Times New Roman" w:hAnsi="Times New Roman" w:cs="Times New Roman"/>
          <w:b/>
        </w:rPr>
        <w:t xml:space="preserve">„Wszystko gra” </w:t>
      </w:r>
      <w:r w:rsidRPr="00FC575B">
        <w:rPr>
          <w:rFonts w:ascii="Times New Roman" w:hAnsi="Times New Roman" w:cs="Times New Roman"/>
          <w:b/>
        </w:rPr>
        <w:t>wyd. Nowa Era</w:t>
      </w:r>
    </w:p>
    <w:p w14:paraId="470ED45B" w14:textId="19D46C86" w:rsidR="007C20A0" w:rsidRPr="00FC575B" w:rsidRDefault="000F5633" w:rsidP="00FC575B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</w:rPr>
      </w:pPr>
      <w:r w:rsidRPr="00FC575B">
        <w:rPr>
          <w:rFonts w:ascii="Times New Roman" w:hAnsi="Times New Roman" w:cs="Times New Roman"/>
          <w:b/>
        </w:rPr>
        <w:t>klasa IV</w:t>
      </w:r>
    </w:p>
    <w:p w14:paraId="38E17ABC" w14:textId="77777777" w:rsidR="00FC575B" w:rsidRPr="00FC575B" w:rsidRDefault="007C20A0" w:rsidP="00FC575B">
      <w:pPr>
        <w:rPr>
          <w:rFonts w:ascii="Times New Roman" w:hAnsi="Times New Roman" w:cs="Times New Roman"/>
        </w:rPr>
      </w:pPr>
      <w:bookmarkStart w:id="1" w:name="_GoBack"/>
      <w:bookmarkEnd w:id="1"/>
      <w:r w:rsidRPr="00FC575B">
        <w:rPr>
          <w:rFonts w:ascii="Times New Roman" w:hAnsi="Times New Roman" w:cs="Times New Roman"/>
          <w:b/>
          <w:bCs/>
          <w:color w:val="000000" w:themeColor="text1"/>
        </w:rPr>
        <w:t>Ogólne kryteria oceniania</w:t>
      </w:r>
      <w:r w:rsidR="009B54F0" w:rsidRPr="00FC575B">
        <w:rPr>
          <w:rFonts w:ascii="Times New Roman" w:hAnsi="Times New Roman" w:cs="Times New Roman"/>
          <w:b/>
          <w:bCs/>
          <w:color w:val="000000" w:themeColor="text1"/>
        </w:rPr>
        <w:t>:</w:t>
      </w:r>
    </w:p>
    <w:p w14:paraId="5052F0F6" w14:textId="77777777" w:rsidR="00FC575B" w:rsidRPr="00FC575B" w:rsidRDefault="000F5633" w:rsidP="00FC575B">
      <w:pPr>
        <w:spacing w:after="0"/>
        <w:rPr>
          <w:rFonts w:ascii="Times New Roman" w:hAnsi="Times New Roman" w:cs="Times New Roman"/>
          <w:u w:val="single"/>
        </w:rPr>
      </w:pPr>
      <w:r w:rsidRPr="00FC575B">
        <w:rPr>
          <w:rFonts w:ascii="Times New Roman" w:hAnsi="Times New Roman" w:cs="Times New Roman"/>
          <w:u w:val="single"/>
        </w:rPr>
        <w:t>Ocena celująca</w:t>
      </w:r>
    </w:p>
    <w:p w14:paraId="03E0F406" w14:textId="18F2F598" w:rsidR="000F5633" w:rsidRPr="00FC575B" w:rsidRDefault="000F5633" w:rsidP="00FC575B">
      <w:pPr>
        <w:spacing w:after="0"/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Uczeń wykazuje szczególne zainteresowanie muzyką oraz twórczo rozwija swoje umiejętności. Proponuje własne rozwiązania artystyczne, tworzy proste formy muzyczne, improwizuje oraz aktywnie uczestniczy w dodatkowych działaniach muzycznych.</w:t>
      </w:r>
    </w:p>
    <w:p w14:paraId="527BC643" w14:textId="2A168737" w:rsidR="007C20A0" w:rsidRPr="00FC575B" w:rsidRDefault="00FF5803" w:rsidP="008D6CA7">
      <w:pPr>
        <w:spacing w:after="0"/>
        <w:rPr>
          <w:rFonts w:ascii="Times New Roman" w:hAnsi="Times New Roman" w:cs="Times New Roman"/>
          <w:u w:val="single"/>
        </w:rPr>
      </w:pPr>
      <w:r w:rsidRPr="00FC575B">
        <w:rPr>
          <w:rFonts w:ascii="Times New Roman" w:hAnsi="Times New Roman" w:cs="Times New Roman"/>
          <w:u w:val="single"/>
        </w:rPr>
        <w:t xml:space="preserve">Ocena bardzo dobra </w:t>
      </w:r>
    </w:p>
    <w:p w14:paraId="35C9369A" w14:textId="77777777" w:rsidR="009B54F0" w:rsidRPr="00FC575B" w:rsidRDefault="009B54F0" w:rsidP="008D6CA7">
      <w:pPr>
        <w:pStyle w:val="p1"/>
        <w:spacing w:before="0" w:beforeAutospacing="0" w:after="0" w:afterAutospacing="0"/>
      </w:pPr>
      <w:r w:rsidRPr="00FC575B">
        <w:t>Uczeń w pełni opanował wiadomości i umiejętności przewidziane programem nauczania. Samodzielnie wykonuje zadania muzyczne, poprawnie śpiewa i gra na instrumentach, interpretuje muzykę ruchem lub głosem oraz świadomie wykorzystuje poznane pojęcia muzyczne w działaniu. Wykazuje samodzielność i inicjatywę w działaniach muzycznych.</w:t>
      </w:r>
    </w:p>
    <w:p w14:paraId="47091C73" w14:textId="77777777" w:rsidR="000F5633" w:rsidRPr="00FC575B" w:rsidRDefault="000F5633" w:rsidP="000F5633">
      <w:pPr>
        <w:spacing w:after="0"/>
        <w:rPr>
          <w:rFonts w:ascii="Times New Roman" w:hAnsi="Times New Roman" w:cs="Times New Roman"/>
          <w:u w:val="single"/>
        </w:rPr>
      </w:pPr>
      <w:r w:rsidRPr="00FC575B">
        <w:rPr>
          <w:rFonts w:ascii="Times New Roman" w:hAnsi="Times New Roman" w:cs="Times New Roman"/>
          <w:u w:val="single"/>
        </w:rPr>
        <w:t>Ocena dobra</w:t>
      </w:r>
    </w:p>
    <w:p w14:paraId="4395351A" w14:textId="77777777" w:rsidR="000F5633" w:rsidRPr="00FC575B" w:rsidRDefault="000F5633" w:rsidP="000F5633">
      <w:pPr>
        <w:pStyle w:val="p1"/>
        <w:spacing w:before="0" w:beforeAutospacing="0" w:after="0" w:afterAutospacing="0"/>
      </w:pPr>
      <w:r w:rsidRPr="00FC575B">
        <w:t>Uczeń poprawnie wykonuje większość zadań muzycznych. Śpiewa piosenki poprawnie pod względem rytmicznym, wykonuje proste melodie lub rytmy na instrumentach, rozpoznaje elementy muzyki oraz potrafi wykorzystać je w praktyce. Podejmuje próby samodzielnego wykorzystania poznanych elementów muzyki w działaniu.</w:t>
      </w:r>
    </w:p>
    <w:p w14:paraId="5A68F411" w14:textId="77777777" w:rsidR="000F5633" w:rsidRPr="00FC575B" w:rsidRDefault="000F5633" w:rsidP="000F5633">
      <w:pPr>
        <w:spacing w:after="0"/>
        <w:rPr>
          <w:rFonts w:ascii="Times New Roman" w:hAnsi="Times New Roman" w:cs="Times New Roman"/>
          <w:u w:val="single"/>
        </w:rPr>
      </w:pPr>
      <w:r w:rsidRPr="00FC575B">
        <w:rPr>
          <w:rFonts w:ascii="Times New Roman" w:hAnsi="Times New Roman" w:cs="Times New Roman"/>
          <w:u w:val="single"/>
        </w:rPr>
        <w:t>Ocena dostateczna</w:t>
      </w:r>
    </w:p>
    <w:p w14:paraId="076816E8" w14:textId="77777777" w:rsidR="000F5633" w:rsidRPr="00FC575B" w:rsidRDefault="000F5633" w:rsidP="000F5633">
      <w:pPr>
        <w:pStyle w:val="p1"/>
        <w:spacing w:before="0" w:beforeAutospacing="0" w:after="0" w:afterAutospacing="0"/>
      </w:pPr>
      <w:r w:rsidRPr="00FC575B">
        <w:t>Uczeń opanował podstawowe wiadomości i umiejętności przewidziane w programie nauczania. Potrafi wykonywać proste zadania muzyczne, czasem z pomocą nauczyciela, śpiewa w zespole klasowym, wykonuje prosty rytm lub melodię oraz rozpoznaje podstawowe pojęcia muzyczne.</w:t>
      </w:r>
    </w:p>
    <w:p w14:paraId="17751EB1" w14:textId="77777777" w:rsidR="000F5633" w:rsidRPr="00FC575B" w:rsidRDefault="000F5633" w:rsidP="000F5633">
      <w:pPr>
        <w:spacing w:after="0"/>
        <w:rPr>
          <w:rFonts w:ascii="Times New Roman" w:hAnsi="Times New Roman" w:cs="Times New Roman"/>
          <w:u w:val="single"/>
        </w:rPr>
      </w:pPr>
      <w:r w:rsidRPr="00FC575B">
        <w:rPr>
          <w:rFonts w:ascii="Times New Roman" w:hAnsi="Times New Roman" w:cs="Times New Roman"/>
          <w:u w:val="single"/>
        </w:rPr>
        <w:t xml:space="preserve">Ocena dopuszczająca </w:t>
      </w:r>
    </w:p>
    <w:p w14:paraId="03273D14" w14:textId="77777777" w:rsidR="000F5633" w:rsidRPr="00FC575B" w:rsidRDefault="000F5633" w:rsidP="000F5633">
      <w:pPr>
        <w:pStyle w:val="p1"/>
        <w:spacing w:before="0" w:beforeAutospacing="0" w:after="0" w:afterAutospacing="0"/>
      </w:pPr>
      <w:r w:rsidRPr="00FC575B">
        <w:t>Uczeń w minimalnym stopniu opanował wymagane wiadomości i umiejętności. Przy pomocy nauczyciela wykonuje proste zadania muzyczne, uczestniczy w śpiewie, ćwiczeniach rytmicznych oraz podejmuje próby udziału w działaniach muzycznych. Mimo trudności podejmuje próby działania muzycznego.</w:t>
      </w:r>
    </w:p>
    <w:p w14:paraId="141832EC" w14:textId="77777777" w:rsidR="00FC575B" w:rsidRPr="00FC575B" w:rsidRDefault="000F5633" w:rsidP="000F5633">
      <w:pPr>
        <w:spacing w:after="0"/>
        <w:rPr>
          <w:rFonts w:ascii="Times New Roman" w:eastAsia="Times New Roman" w:hAnsi="Times New Roman" w:cs="Times New Roman"/>
          <w:color w:val="0E0E0E"/>
          <w:kern w:val="0"/>
          <w:u w:val="single"/>
          <w:lang w:eastAsia="pl-PL"/>
          <w14:ligatures w14:val="none"/>
        </w:rPr>
      </w:pPr>
      <w:r w:rsidRPr="00FC575B">
        <w:rPr>
          <w:rFonts w:ascii="Times New Roman" w:eastAsia="Times New Roman" w:hAnsi="Times New Roman" w:cs="Times New Roman"/>
          <w:color w:val="0E0E0E"/>
          <w:kern w:val="0"/>
          <w:u w:val="single"/>
          <w:lang w:eastAsia="pl-PL"/>
          <w14:ligatures w14:val="none"/>
        </w:rPr>
        <w:t>Ocena niedostateczna</w:t>
      </w:r>
    </w:p>
    <w:p w14:paraId="41C2280A" w14:textId="7F664DCA" w:rsidR="000F5633" w:rsidRPr="00FC575B" w:rsidRDefault="000F5633" w:rsidP="000F5633">
      <w:pPr>
        <w:spacing w:after="0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  <w:r w:rsidRPr="00FC575B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Ocena niedostateczna nie wynika z braku predyspozycji lub uzdolnień muzycznych ucznia. Może być wystawiona wyłącznie w sytuacji, gdy uczeń mimo wsparcia nauczyciela nie podejmuje prób realizacji zadań muzycznych, odmawia udziału w działaniach oraz wykazuje trwały brak zaangażowania w pracę na lekcjach.</w:t>
      </w:r>
      <w:bookmarkEnd w:id="0"/>
    </w:p>
    <w:p w14:paraId="60511E77" w14:textId="77777777" w:rsidR="000F5633" w:rsidRPr="00FC575B" w:rsidRDefault="000F5633" w:rsidP="000F5633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</w:p>
    <w:p w14:paraId="7C46C797" w14:textId="5086D974" w:rsidR="000F5633" w:rsidRPr="00FC575B" w:rsidRDefault="000F5633" w:rsidP="000F5633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  <w:r w:rsidRPr="00FC575B">
        <w:rPr>
          <w:rFonts w:ascii="Times New Roman" w:hAnsi="Times New Roman" w:cs="Times New Roman"/>
          <w:b/>
          <w:bCs/>
          <w:color w:val="000000" w:themeColor="text1"/>
        </w:rPr>
        <w:t>Założenia oceniania na lekcjach muzyki</w:t>
      </w:r>
    </w:p>
    <w:p w14:paraId="4263D6DA" w14:textId="77777777" w:rsidR="000F5633" w:rsidRPr="00FC575B" w:rsidRDefault="000F5633" w:rsidP="000F5633">
      <w:pPr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Podczas oceniania nauczyciel bierze pod uwagę udział ucznia w różnych formach aktywności muzycznej, takich jak:</w:t>
      </w:r>
      <w:r w:rsidRPr="00FC575B">
        <w:rPr>
          <w:rFonts w:ascii="Times New Roman" w:hAnsi="Times New Roman" w:cs="Times New Roman"/>
        </w:rPr>
        <w:br/>
        <w:t>– śpiew i działania wokalne,</w:t>
      </w:r>
      <w:r w:rsidRPr="00FC575B">
        <w:rPr>
          <w:rFonts w:ascii="Times New Roman" w:hAnsi="Times New Roman" w:cs="Times New Roman"/>
        </w:rPr>
        <w:br/>
        <w:t>– gra na instrumentach szkolnych,</w:t>
      </w:r>
      <w:r w:rsidRPr="00FC575B">
        <w:rPr>
          <w:rFonts w:ascii="Times New Roman" w:hAnsi="Times New Roman" w:cs="Times New Roman"/>
        </w:rPr>
        <w:br/>
      </w:r>
      <w:r w:rsidRPr="00FC575B">
        <w:rPr>
          <w:rFonts w:ascii="Times New Roman" w:hAnsi="Times New Roman" w:cs="Times New Roman"/>
        </w:rPr>
        <w:lastRenderedPageBreak/>
        <w:t>– ruch przy muzyce i taniec,</w:t>
      </w:r>
      <w:r w:rsidRPr="00FC575B">
        <w:rPr>
          <w:rFonts w:ascii="Times New Roman" w:hAnsi="Times New Roman" w:cs="Times New Roman"/>
        </w:rPr>
        <w:br/>
        <w:t>– słuchanie muzyki oraz wypowiedzi o muzyce,</w:t>
      </w:r>
      <w:r w:rsidRPr="00FC575B">
        <w:rPr>
          <w:rFonts w:ascii="Times New Roman" w:hAnsi="Times New Roman" w:cs="Times New Roman"/>
        </w:rPr>
        <w:br/>
        <w:t>– działania twórcze (np. improwizacja, tworzenie rytmów, akompaniamentów lub ilustracji dźwiękowych),</w:t>
      </w:r>
      <w:r w:rsidRPr="00FC575B">
        <w:rPr>
          <w:rFonts w:ascii="Times New Roman" w:hAnsi="Times New Roman" w:cs="Times New Roman"/>
        </w:rPr>
        <w:br/>
        <w:t>– współpraca podczas wspólnego muzykowania,</w:t>
      </w:r>
      <w:r w:rsidRPr="00FC575B">
        <w:rPr>
          <w:rFonts w:ascii="Times New Roman" w:hAnsi="Times New Roman" w:cs="Times New Roman"/>
        </w:rPr>
        <w:br/>
        <w:t>– aktywność i zaangażowanie w proces uczenia się muzyki.</w:t>
      </w:r>
    </w:p>
    <w:p w14:paraId="0B3651B9" w14:textId="77777777" w:rsidR="000F5633" w:rsidRPr="00FC575B" w:rsidRDefault="000F5633" w:rsidP="000F5633">
      <w:pPr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Ocenianie uwzględnia również indywidualne możliwości ucznia, jego postępy oraz stopień zaangażowania w wykonywane zadania muzyczne.</w:t>
      </w:r>
    </w:p>
    <w:p w14:paraId="3DE9E898" w14:textId="77777777" w:rsidR="000F5633" w:rsidRPr="00FC575B" w:rsidRDefault="000F5633" w:rsidP="000F5633">
      <w:pPr>
        <w:pStyle w:val="Nagwek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C57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Specyfika oceniania na lekcjach muzyki</w:t>
      </w:r>
    </w:p>
    <w:p w14:paraId="518CE682" w14:textId="77777777" w:rsidR="000F5633" w:rsidRPr="00FC575B" w:rsidRDefault="000F5633" w:rsidP="000F5633">
      <w:pPr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Ocenianie na lekcjach muzyki uwzględnia specyfikę edukacji artystycznej. Nie ocenia się predyspozycji muzycznych ucznia, takich jak naturalne możliwości głosowe czy poziom uzdolnień muzycznych.</w:t>
      </w:r>
    </w:p>
    <w:p w14:paraId="2573FA85" w14:textId="77777777" w:rsidR="000F5633" w:rsidRPr="00FC575B" w:rsidRDefault="000F5633" w:rsidP="000F5633">
      <w:pPr>
        <w:spacing w:after="0" w:line="240" w:lineRule="auto"/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Podczas oceniania nauczyciel bierze pod uwagę przede wszystkim:</w:t>
      </w:r>
      <w:r w:rsidRPr="00FC575B">
        <w:rPr>
          <w:rFonts w:ascii="Times New Roman" w:hAnsi="Times New Roman" w:cs="Times New Roman"/>
        </w:rPr>
        <w:br/>
        <w:t>– aktywność ucznia podczas zajęć muzycznych,</w:t>
      </w:r>
      <w:r w:rsidRPr="00FC575B">
        <w:rPr>
          <w:rFonts w:ascii="Times New Roman" w:hAnsi="Times New Roman" w:cs="Times New Roman"/>
        </w:rPr>
        <w:br/>
        <w:t>– zaangażowanie w wykonywane działania,</w:t>
      </w:r>
      <w:r w:rsidRPr="00FC575B">
        <w:rPr>
          <w:rFonts w:ascii="Times New Roman" w:hAnsi="Times New Roman" w:cs="Times New Roman"/>
        </w:rPr>
        <w:br/>
        <w:t>– podejmowanie prób realizacji zadań muzycznych,</w:t>
      </w:r>
      <w:r w:rsidRPr="00FC575B">
        <w:rPr>
          <w:rFonts w:ascii="Times New Roman" w:hAnsi="Times New Roman" w:cs="Times New Roman"/>
        </w:rPr>
        <w:br/>
        <w:t>– systematyczność pracy oraz postępy w rozwijaniu umiejętności,</w:t>
      </w:r>
      <w:r w:rsidRPr="00FC575B">
        <w:rPr>
          <w:rFonts w:ascii="Times New Roman" w:hAnsi="Times New Roman" w:cs="Times New Roman"/>
        </w:rPr>
        <w:br/>
        <w:t>– współpracę z innymi uczniami podczas wspólnego muzykowania,</w:t>
      </w:r>
    </w:p>
    <w:p w14:paraId="6D5E8C5E" w14:textId="77777777" w:rsidR="000F5633" w:rsidRPr="00FC575B" w:rsidRDefault="000F5633" w:rsidP="000F5633">
      <w:pPr>
        <w:spacing w:after="0" w:line="240" w:lineRule="auto"/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– kreatywność oraz samodzielność w podejmowaniu i realizacji działań muzycznych,</w:t>
      </w:r>
    </w:p>
    <w:p w14:paraId="5F3BD9FF" w14:textId="77777777" w:rsidR="000F5633" w:rsidRPr="00FC575B" w:rsidRDefault="000F5633" w:rsidP="000F5633">
      <w:pPr>
        <w:spacing w:after="0" w:line="240" w:lineRule="auto"/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</w:pPr>
      <w:r w:rsidRPr="00FC575B">
        <w:rPr>
          <w:rFonts w:ascii="Times New Roman" w:eastAsia="Times New Roman" w:hAnsi="Times New Roman" w:cs="Times New Roman"/>
          <w:color w:val="0E0E0E"/>
          <w:kern w:val="0"/>
          <w:lang w:eastAsia="pl-PL"/>
          <w14:ligatures w14:val="none"/>
        </w:rPr>
        <w:t>– gotowość do refleksji nad własną pracą oraz korzystania z informacji zwrotnej.</w:t>
      </w:r>
    </w:p>
    <w:p w14:paraId="1627028D" w14:textId="77777777" w:rsidR="000F5633" w:rsidRPr="00FC575B" w:rsidRDefault="000F5633" w:rsidP="000F5633">
      <w:pPr>
        <w:spacing w:after="0" w:line="240" w:lineRule="auto"/>
        <w:rPr>
          <w:rFonts w:ascii="Times New Roman" w:hAnsi="Times New Roman" w:cs="Times New Roman"/>
        </w:rPr>
      </w:pPr>
    </w:p>
    <w:p w14:paraId="719998D0" w14:textId="77777777" w:rsidR="000F5633" w:rsidRPr="00FC575B" w:rsidRDefault="000F5633" w:rsidP="000F5633">
      <w:pPr>
        <w:rPr>
          <w:rFonts w:ascii="Times New Roman" w:hAnsi="Times New Roman" w:cs="Times New Roman"/>
        </w:rPr>
      </w:pPr>
      <w:r w:rsidRPr="00FC575B">
        <w:rPr>
          <w:rFonts w:ascii="Times New Roman" w:hAnsi="Times New Roman" w:cs="Times New Roman"/>
        </w:rPr>
        <w:t>Istotnym elementem oceniania jest rozwijanie pozytywnej motywacji ucznia do uczestnictwa w działaniach muzycznych oraz budowanie poczucia sprawczości i radości z kontaktu z muzyką.</w:t>
      </w:r>
    </w:p>
    <w:p w14:paraId="6BCEDAF3" w14:textId="49900C92" w:rsidR="00AC1783" w:rsidRPr="00FC575B" w:rsidRDefault="00AC1783">
      <w:pPr>
        <w:rPr>
          <w:rFonts w:ascii="Times New Roman" w:hAnsi="Times New Roman" w:cs="Times New Roman"/>
          <w:sz w:val="22"/>
          <w:szCs w:val="22"/>
        </w:rPr>
      </w:pPr>
    </w:p>
    <w:sectPr w:rsidR="00AC1783" w:rsidRPr="00FC575B" w:rsidSect="007C20A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783"/>
    <w:rsid w:val="00001F39"/>
    <w:rsid w:val="00022951"/>
    <w:rsid w:val="000456A9"/>
    <w:rsid w:val="000508B9"/>
    <w:rsid w:val="000532E5"/>
    <w:rsid w:val="000753F3"/>
    <w:rsid w:val="000A57CE"/>
    <w:rsid w:val="000C18E1"/>
    <w:rsid w:val="000E1402"/>
    <w:rsid w:val="000F5633"/>
    <w:rsid w:val="00103E6A"/>
    <w:rsid w:val="001127A8"/>
    <w:rsid w:val="00120090"/>
    <w:rsid w:val="0012423F"/>
    <w:rsid w:val="001325DE"/>
    <w:rsid w:val="00135144"/>
    <w:rsid w:val="001566CA"/>
    <w:rsid w:val="001802AA"/>
    <w:rsid w:val="001C2849"/>
    <w:rsid w:val="001C6568"/>
    <w:rsid w:val="001F6945"/>
    <w:rsid w:val="001F6B8B"/>
    <w:rsid w:val="002040AD"/>
    <w:rsid w:val="00210363"/>
    <w:rsid w:val="002218E6"/>
    <w:rsid w:val="00244A5B"/>
    <w:rsid w:val="00251D6A"/>
    <w:rsid w:val="002C5BBB"/>
    <w:rsid w:val="002D6D32"/>
    <w:rsid w:val="002F7132"/>
    <w:rsid w:val="0030347B"/>
    <w:rsid w:val="0032101E"/>
    <w:rsid w:val="00325FE2"/>
    <w:rsid w:val="003345C6"/>
    <w:rsid w:val="00337EE2"/>
    <w:rsid w:val="00350887"/>
    <w:rsid w:val="0035128C"/>
    <w:rsid w:val="003E407A"/>
    <w:rsid w:val="003E536B"/>
    <w:rsid w:val="00401CFC"/>
    <w:rsid w:val="004040ED"/>
    <w:rsid w:val="0041684A"/>
    <w:rsid w:val="0043574D"/>
    <w:rsid w:val="00436C75"/>
    <w:rsid w:val="00452208"/>
    <w:rsid w:val="00454B46"/>
    <w:rsid w:val="0047062E"/>
    <w:rsid w:val="004732C0"/>
    <w:rsid w:val="004908B4"/>
    <w:rsid w:val="004A3067"/>
    <w:rsid w:val="004A624F"/>
    <w:rsid w:val="004B5B0F"/>
    <w:rsid w:val="004D357C"/>
    <w:rsid w:val="004E2611"/>
    <w:rsid w:val="004E394E"/>
    <w:rsid w:val="00507ED5"/>
    <w:rsid w:val="00524931"/>
    <w:rsid w:val="00562138"/>
    <w:rsid w:val="005B4FB6"/>
    <w:rsid w:val="005C28E4"/>
    <w:rsid w:val="005E2BAF"/>
    <w:rsid w:val="005E6192"/>
    <w:rsid w:val="0063001B"/>
    <w:rsid w:val="00631457"/>
    <w:rsid w:val="0064138D"/>
    <w:rsid w:val="006625C7"/>
    <w:rsid w:val="00666E56"/>
    <w:rsid w:val="00667067"/>
    <w:rsid w:val="00667B98"/>
    <w:rsid w:val="006819B5"/>
    <w:rsid w:val="00687D4A"/>
    <w:rsid w:val="00691BDE"/>
    <w:rsid w:val="006A6C3C"/>
    <w:rsid w:val="006C5114"/>
    <w:rsid w:val="006D172A"/>
    <w:rsid w:val="006D4A2A"/>
    <w:rsid w:val="006D7012"/>
    <w:rsid w:val="006E46BA"/>
    <w:rsid w:val="006F643B"/>
    <w:rsid w:val="00701914"/>
    <w:rsid w:val="0071577F"/>
    <w:rsid w:val="00735319"/>
    <w:rsid w:val="007468CF"/>
    <w:rsid w:val="00750B80"/>
    <w:rsid w:val="00755A61"/>
    <w:rsid w:val="007573B3"/>
    <w:rsid w:val="0075788C"/>
    <w:rsid w:val="00764AC4"/>
    <w:rsid w:val="007A7F3D"/>
    <w:rsid w:val="007B23A0"/>
    <w:rsid w:val="007B6782"/>
    <w:rsid w:val="007C1E46"/>
    <w:rsid w:val="007C20A0"/>
    <w:rsid w:val="007F242B"/>
    <w:rsid w:val="007F4536"/>
    <w:rsid w:val="00800FBD"/>
    <w:rsid w:val="00811625"/>
    <w:rsid w:val="00817A18"/>
    <w:rsid w:val="00821EDE"/>
    <w:rsid w:val="00841630"/>
    <w:rsid w:val="008457C2"/>
    <w:rsid w:val="00856F3A"/>
    <w:rsid w:val="008755FF"/>
    <w:rsid w:val="00884310"/>
    <w:rsid w:val="008B009E"/>
    <w:rsid w:val="008C0BFA"/>
    <w:rsid w:val="008C742D"/>
    <w:rsid w:val="008D6CA7"/>
    <w:rsid w:val="008E43A0"/>
    <w:rsid w:val="008F2619"/>
    <w:rsid w:val="0091105B"/>
    <w:rsid w:val="009110A9"/>
    <w:rsid w:val="00912AB2"/>
    <w:rsid w:val="00912B54"/>
    <w:rsid w:val="00913F04"/>
    <w:rsid w:val="00916FA8"/>
    <w:rsid w:val="009608FE"/>
    <w:rsid w:val="009639C4"/>
    <w:rsid w:val="00991D80"/>
    <w:rsid w:val="00993EFA"/>
    <w:rsid w:val="009B54F0"/>
    <w:rsid w:val="009E75E1"/>
    <w:rsid w:val="009E7621"/>
    <w:rsid w:val="009F2ABC"/>
    <w:rsid w:val="009F3895"/>
    <w:rsid w:val="00A21D16"/>
    <w:rsid w:val="00A25E93"/>
    <w:rsid w:val="00A269F0"/>
    <w:rsid w:val="00A445B5"/>
    <w:rsid w:val="00A80188"/>
    <w:rsid w:val="00AA11B0"/>
    <w:rsid w:val="00AC1783"/>
    <w:rsid w:val="00AD02E1"/>
    <w:rsid w:val="00AD05AC"/>
    <w:rsid w:val="00AD4D3F"/>
    <w:rsid w:val="00AE7B82"/>
    <w:rsid w:val="00B050B5"/>
    <w:rsid w:val="00B21D49"/>
    <w:rsid w:val="00B22337"/>
    <w:rsid w:val="00B72FED"/>
    <w:rsid w:val="00B90057"/>
    <w:rsid w:val="00BB25D0"/>
    <w:rsid w:val="00BC2681"/>
    <w:rsid w:val="00C04610"/>
    <w:rsid w:val="00C07799"/>
    <w:rsid w:val="00C2603C"/>
    <w:rsid w:val="00C27620"/>
    <w:rsid w:val="00C42436"/>
    <w:rsid w:val="00C507CC"/>
    <w:rsid w:val="00C509BF"/>
    <w:rsid w:val="00C573DA"/>
    <w:rsid w:val="00C76089"/>
    <w:rsid w:val="00C949D9"/>
    <w:rsid w:val="00CB7FAA"/>
    <w:rsid w:val="00CC0800"/>
    <w:rsid w:val="00CC2EAA"/>
    <w:rsid w:val="00CC3F13"/>
    <w:rsid w:val="00CE3B1F"/>
    <w:rsid w:val="00CF317B"/>
    <w:rsid w:val="00D12EFB"/>
    <w:rsid w:val="00D27737"/>
    <w:rsid w:val="00D334A9"/>
    <w:rsid w:val="00D450BD"/>
    <w:rsid w:val="00D476F2"/>
    <w:rsid w:val="00D539AC"/>
    <w:rsid w:val="00D56CE7"/>
    <w:rsid w:val="00D5790C"/>
    <w:rsid w:val="00D8047E"/>
    <w:rsid w:val="00D83790"/>
    <w:rsid w:val="00DA7016"/>
    <w:rsid w:val="00DB6697"/>
    <w:rsid w:val="00DD5A3D"/>
    <w:rsid w:val="00DE1B48"/>
    <w:rsid w:val="00DE453B"/>
    <w:rsid w:val="00E10072"/>
    <w:rsid w:val="00E3183B"/>
    <w:rsid w:val="00EA01A2"/>
    <w:rsid w:val="00EA0E47"/>
    <w:rsid w:val="00EF21CB"/>
    <w:rsid w:val="00F075CA"/>
    <w:rsid w:val="00F07A56"/>
    <w:rsid w:val="00F10170"/>
    <w:rsid w:val="00F26E75"/>
    <w:rsid w:val="00F479FE"/>
    <w:rsid w:val="00F84998"/>
    <w:rsid w:val="00F9496E"/>
    <w:rsid w:val="00F96159"/>
    <w:rsid w:val="00FA036B"/>
    <w:rsid w:val="00FA1121"/>
    <w:rsid w:val="00FC575B"/>
    <w:rsid w:val="00FD1C4F"/>
    <w:rsid w:val="00FD5330"/>
    <w:rsid w:val="00FF5803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6E2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783"/>
  </w:style>
  <w:style w:type="paragraph" w:styleId="Nagwek1">
    <w:name w:val="heading 1"/>
    <w:basedOn w:val="Normalny"/>
    <w:next w:val="Normalny"/>
    <w:link w:val="Nagwek1Znak"/>
    <w:uiPriority w:val="9"/>
    <w:qFormat/>
    <w:rsid w:val="00AC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C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17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17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17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17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17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17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17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17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17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17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1783"/>
    <w:rPr>
      <w:b/>
      <w:bCs/>
      <w:smallCaps/>
      <w:color w:val="0F4761" w:themeColor="accent1" w:themeShade="BF"/>
      <w:spacing w:val="5"/>
    </w:rPr>
  </w:style>
  <w:style w:type="character" w:customStyle="1" w:styleId="ui-provider">
    <w:name w:val="ui-provider"/>
    <w:basedOn w:val="Domylnaczcionkaakapitu"/>
    <w:rsid w:val="00AC1783"/>
  </w:style>
  <w:style w:type="table" w:styleId="Tabela-Siatka">
    <w:name w:val="Table Grid"/>
    <w:basedOn w:val="Standardowy"/>
    <w:uiPriority w:val="39"/>
    <w:rsid w:val="00AC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3">
    <w:name w:val="p3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7B23A0"/>
  </w:style>
  <w:style w:type="character" w:customStyle="1" w:styleId="apple-converted-space">
    <w:name w:val="apple-converted-space"/>
    <w:basedOn w:val="Domylnaczcionkaakapitu"/>
    <w:rsid w:val="007B23A0"/>
  </w:style>
  <w:style w:type="paragraph" w:customStyle="1" w:styleId="p4">
    <w:name w:val="p4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4">
    <w:name w:val="s4"/>
    <w:basedOn w:val="Domylnaczcionkaakapitu"/>
    <w:rsid w:val="007B23A0"/>
  </w:style>
  <w:style w:type="paragraph" w:customStyle="1" w:styleId="p1">
    <w:name w:val="p1"/>
    <w:basedOn w:val="Normalny"/>
    <w:rsid w:val="007B2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7B23A0"/>
  </w:style>
  <w:style w:type="character" w:customStyle="1" w:styleId="s3">
    <w:name w:val="s3"/>
    <w:basedOn w:val="Domylnaczcionkaakapitu"/>
    <w:rsid w:val="007B23A0"/>
  </w:style>
  <w:style w:type="paragraph" w:styleId="Bezodstpw">
    <w:name w:val="No Spacing"/>
    <w:uiPriority w:val="1"/>
    <w:qFormat/>
    <w:rsid w:val="007C20A0"/>
    <w:pPr>
      <w:spacing w:after="0" w:line="240" w:lineRule="auto"/>
    </w:pPr>
  </w:style>
  <w:style w:type="paragraph" w:styleId="Poprawka">
    <w:name w:val="Revision"/>
    <w:hidden/>
    <w:uiPriority w:val="99"/>
    <w:semiHidden/>
    <w:rsid w:val="00FD533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12E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12E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2E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E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EF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494</Words>
  <Characters>2965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Barańska - Gumieniak</dc:creator>
  <cp:keywords/>
  <dc:description/>
  <cp:lastModifiedBy>Anna</cp:lastModifiedBy>
  <cp:revision>190</cp:revision>
  <dcterms:created xsi:type="dcterms:W3CDTF">2026-04-12T14:32:00Z</dcterms:created>
  <dcterms:modified xsi:type="dcterms:W3CDTF">2026-09-22T15:56:00Z</dcterms:modified>
</cp:coreProperties>
</file>