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56AAF" w14:textId="77777777" w:rsidR="005F1E3C" w:rsidRDefault="005F1E3C" w:rsidP="005F1E3C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bookmarkStart w:id="0" w:name="_GoBack"/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>
        <w:rPr>
          <w:rFonts w:cstheme="minorHAnsi"/>
          <w:b/>
          <w:bCs/>
          <w:color w:val="4BACC6" w:themeColor="accent5"/>
          <w:sz w:val="48"/>
          <w:szCs w:val="48"/>
        </w:rPr>
        <w:t>.</w:t>
      </w:r>
    </w:p>
    <w:p w14:paraId="2D0A8EE5" w14:textId="48C81300" w:rsidR="005F1E3C" w:rsidRDefault="005F1E3C" w:rsidP="005F1E3C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olor w:val="4BACC6" w:themeColor="accent5"/>
          <w:sz w:val="48"/>
          <w:szCs w:val="48"/>
        </w:rPr>
        <w:t>KLASA 4, rok szkolny 2026/2027</w:t>
      </w:r>
    </w:p>
    <w:tbl>
      <w:tblPr>
        <w:tblStyle w:val="Tabela-Siatka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5"/>
        <w:gridCol w:w="1856"/>
        <w:gridCol w:w="1678"/>
        <w:gridCol w:w="2283"/>
        <w:gridCol w:w="2065"/>
        <w:gridCol w:w="2262"/>
        <w:gridCol w:w="2263"/>
        <w:gridCol w:w="1828"/>
      </w:tblGrid>
      <w:tr w:rsidR="006B13D0" w:rsidRPr="00FF39DB" w14:paraId="42E0CF20" w14:textId="77777777" w:rsidTr="00CD56DE">
        <w:trPr>
          <w:trHeight w:val="585"/>
        </w:trPr>
        <w:tc>
          <w:tcPr>
            <w:tcW w:w="0" w:type="auto"/>
            <w:vMerge w:val="restart"/>
            <w:shd w:val="clear" w:color="auto" w:fill="00B0F0"/>
            <w:vAlign w:val="center"/>
          </w:tcPr>
          <w:bookmarkEnd w:id="0"/>
          <w:p w14:paraId="7F179B15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14:paraId="47A56698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Temat lekcji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14:paraId="2F5DB9B3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Teksty literackie, teksty kultury, materiał językowy</w:t>
            </w:r>
          </w:p>
        </w:tc>
        <w:tc>
          <w:tcPr>
            <w:tcW w:w="0" w:type="auto"/>
            <w:gridSpan w:val="5"/>
            <w:shd w:val="clear" w:color="auto" w:fill="00B0F0"/>
            <w:vAlign w:val="center"/>
          </w:tcPr>
          <w:p w14:paraId="39A9D1C2" w14:textId="77777777" w:rsidR="006B13D0" w:rsidRPr="00CE7DA7" w:rsidRDefault="006B13D0" w:rsidP="00F215A0">
            <w:pPr>
              <w:jc w:val="center"/>
              <w:rPr>
                <w:rFonts w:ascii="Calibri" w:hAnsi="Calibri" w:cs="Calibri"/>
              </w:rPr>
            </w:pPr>
            <w:r w:rsidRPr="00CE7DA7">
              <w:rPr>
                <w:rFonts w:cstheme="minorHAnsi"/>
                <w:b/>
                <w:bCs/>
              </w:rPr>
              <w:t>Wymagania</w:t>
            </w:r>
          </w:p>
        </w:tc>
      </w:tr>
      <w:tr w:rsidR="006B13D0" w:rsidRPr="00FF39DB" w14:paraId="1485876C" w14:textId="77777777" w:rsidTr="00CD56DE">
        <w:trPr>
          <w:trHeight w:val="585"/>
        </w:trPr>
        <w:tc>
          <w:tcPr>
            <w:tcW w:w="0" w:type="auto"/>
            <w:vMerge/>
            <w:shd w:val="clear" w:color="auto" w:fill="00B0F0"/>
          </w:tcPr>
          <w:p w14:paraId="4576DBB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7BD6B957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7791269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</w:tcPr>
          <w:p w14:paraId="1682E6A5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konieczne</w:t>
            </w:r>
          </w:p>
          <w:p w14:paraId="36D715CB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dopuszczająca)</w:t>
            </w:r>
          </w:p>
        </w:tc>
        <w:tc>
          <w:tcPr>
            <w:tcW w:w="0" w:type="auto"/>
            <w:shd w:val="clear" w:color="auto" w:fill="00B0F0"/>
          </w:tcPr>
          <w:p w14:paraId="746BDC04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podstawowe</w:t>
            </w:r>
          </w:p>
          <w:p w14:paraId="68E48C66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dostateczna)</w:t>
            </w:r>
          </w:p>
        </w:tc>
        <w:tc>
          <w:tcPr>
            <w:tcW w:w="0" w:type="auto"/>
            <w:shd w:val="clear" w:color="auto" w:fill="00B0F0"/>
          </w:tcPr>
          <w:p w14:paraId="22EB0424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rozszerzone</w:t>
            </w:r>
          </w:p>
          <w:p w14:paraId="2D0A9FD0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dobra)</w:t>
            </w:r>
          </w:p>
        </w:tc>
        <w:tc>
          <w:tcPr>
            <w:tcW w:w="0" w:type="auto"/>
            <w:shd w:val="clear" w:color="auto" w:fill="00B0F0"/>
          </w:tcPr>
          <w:p w14:paraId="0BA1B406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dopełniające</w:t>
            </w:r>
          </w:p>
          <w:p w14:paraId="55840C44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bardzo dobra)</w:t>
            </w:r>
          </w:p>
        </w:tc>
        <w:tc>
          <w:tcPr>
            <w:tcW w:w="0" w:type="auto"/>
            <w:shd w:val="clear" w:color="auto" w:fill="00B0F0"/>
          </w:tcPr>
          <w:p w14:paraId="45D76E7C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wykraczające</w:t>
            </w:r>
          </w:p>
          <w:p w14:paraId="74B66675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celująca)</w:t>
            </w:r>
          </w:p>
        </w:tc>
      </w:tr>
      <w:tr w:rsidR="006B13D0" w:rsidRPr="00FF39DB" w14:paraId="589437BD" w14:textId="77777777" w:rsidTr="00CD56DE">
        <w:trPr>
          <w:trHeight w:val="585"/>
        </w:trPr>
        <w:tc>
          <w:tcPr>
            <w:tcW w:w="0" w:type="auto"/>
            <w:vMerge/>
            <w:shd w:val="clear" w:color="auto" w:fill="00B0F0"/>
          </w:tcPr>
          <w:p w14:paraId="61A909E2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2CED002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1B2C15A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0547DC66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30DEED07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konieczne, a 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7337F351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podstawowe,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447E5918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rozszerzone,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3E2CD27F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dopełniające, a także:</w:t>
            </w:r>
          </w:p>
        </w:tc>
      </w:tr>
      <w:tr w:rsidR="006B13D0" w:rsidRPr="00FF39DB" w14:paraId="2354C8AF" w14:textId="77777777" w:rsidTr="00CD56DE">
        <w:tc>
          <w:tcPr>
            <w:tcW w:w="0" w:type="auto"/>
          </w:tcPr>
          <w:p w14:paraId="492B3330" w14:textId="42E53815" w:rsidR="006B13D0" w:rsidRPr="00FF39DB" w:rsidRDefault="006B13D0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55782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19579700" w14:textId="77777777" w:rsidR="006B13D0" w:rsidRPr="000A2741" w:rsidRDefault="006B13D0" w:rsidP="00F215A0">
            <w:pPr>
              <w:rPr>
                <w:rFonts w:ascii="Calibri" w:hAnsi="Calibri" w:cs="Calibri"/>
                <w:b/>
                <w:bCs/>
              </w:rPr>
            </w:pPr>
            <w:r w:rsidRPr="000A2741">
              <w:rPr>
                <w:rFonts w:ascii="Calibri" w:hAnsi="Calibri" w:cs="Calibri"/>
                <w:b/>
                <w:bCs/>
              </w:rPr>
              <w:t>Poznajemy nasz nowy podręcznik</w:t>
            </w:r>
          </w:p>
        </w:tc>
        <w:tc>
          <w:tcPr>
            <w:tcW w:w="0" w:type="auto"/>
          </w:tcPr>
          <w:p w14:paraId="5048975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cały materiał zawarty w podręczniku</w:t>
            </w:r>
          </w:p>
        </w:tc>
        <w:tc>
          <w:tcPr>
            <w:tcW w:w="0" w:type="auto"/>
          </w:tcPr>
          <w:p w14:paraId="0BE1E0BC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zapoznaje się ze spisem treści podręcznika</w:t>
            </w:r>
          </w:p>
          <w:p w14:paraId="73774BC2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lekcji literackich, językowych, kulturowych i medialnych</w:t>
            </w:r>
          </w:p>
          <w:p w14:paraId="42A24BE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podaje przykłady lektur do czytania </w:t>
            </w:r>
          </w:p>
        </w:tc>
        <w:tc>
          <w:tcPr>
            <w:tcW w:w="0" w:type="auto"/>
          </w:tcPr>
          <w:p w14:paraId="6746FBFD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orientuje się w budowie podręcznika</w:t>
            </w:r>
          </w:p>
          <w:p w14:paraId="293E0AA7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lekcje literackie, językowe, kulturowe i medialne</w:t>
            </w:r>
          </w:p>
          <w:p w14:paraId="4C2B782B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lektury obowiązujące w 4 klasie </w:t>
            </w:r>
          </w:p>
          <w:p w14:paraId="3AADD8BF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zasady korzystania z podręcznika </w:t>
            </w:r>
          </w:p>
        </w:tc>
        <w:tc>
          <w:tcPr>
            <w:tcW w:w="0" w:type="auto"/>
          </w:tcPr>
          <w:p w14:paraId="3A60EA0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budowę podręcznika</w:t>
            </w:r>
          </w:p>
          <w:p w14:paraId="32FF1C2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wyjaśnia, czym różnią się lekcje literackie, językowe, kulturowe i medialne </w:t>
            </w:r>
          </w:p>
        </w:tc>
        <w:tc>
          <w:tcPr>
            <w:tcW w:w="0" w:type="auto"/>
          </w:tcPr>
          <w:p w14:paraId="7FE80FE8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funkcjonalnie korzysta z podręcznika</w:t>
            </w:r>
          </w:p>
          <w:p w14:paraId="04B72E45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funkcjonalnie korzysta ze spisu treści</w:t>
            </w:r>
          </w:p>
        </w:tc>
        <w:tc>
          <w:tcPr>
            <w:tcW w:w="0" w:type="auto"/>
          </w:tcPr>
          <w:p w14:paraId="0276D1A1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samodzielnie korzysta z całego podręcznika </w:t>
            </w:r>
          </w:p>
        </w:tc>
      </w:tr>
      <w:tr w:rsidR="006B13D0" w:rsidRPr="00FF39DB" w14:paraId="4F741B8C" w14:textId="77777777" w:rsidTr="00CD56DE">
        <w:tc>
          <w:tcPr>
            <w:tcW w:w="0" w:type="auto"/>
            <w:gridSpan w:val="8"/>
            <w:shd w:val="clear" w:color="auto" w:fill="00B0F0"/>
          </w:tcPr>
          <w:p w14:paraId="06A3A817" w14:textId="77777777" w:rsidR="006B13D0" w:rsidRPr="00F348C8" w:rsidRDefault="006B13D0" w:rsidP="00F215A0">
            <w:pPr>
              <w:pStyle w:val="Akapitzlist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48C8">
              <w:rPr>
                <w:rFonts w:ascii="Calibri" w:hAnsi="Calibri" w:cs="Calibri"/>
                <w:b/>
                <w:bCs/>
                <w:sz w:val="24"/>
                <w:szCs w:val="24"/>
              </w:rPr>
              <w:t>Rozdział I. Kim jestem?</w:t>
            </w:r>
          </w:p>
        </w:tc>
      </w:tr>
      <w:tr w:rsidR="006B13D0" w:rsidRPr="00FF39DB" w14:paraId="0EE7F1CC" w14:textId="77777777" w:rsidTr="00CD56DE">
        <w:tc>
          <w:tcPr>
            <w:tcW w:w="0" w:type="auto"/>
          </w:tcPr>
          <w:p w14:paraId="3451B59B" w14:textId="6EA5645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0" w:type="auto"/>
          </w:tcPr>
          <w:p w14:paraId="3DB0DCCA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Przede wszystkim chcę być… sobą!</w:t>
            </w:r>
          </w:p>
          <w:p w14:paraId="45131749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871269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11D1E"/>
                <w:lang w:val="en-US"/>
              </w:rPr>
              <w:t xml:space="preserve">Jack Canfield, Mark V. Hansen, Kimberly Kirberger, </w:t>
            </w:r>
            <w:r w:rsidRPr="00FF39DB">
              <w:rPr>
                <w:rFonts w:ascii="Calibri" w:hAnsi="Calibri" w:cs="Calibri"/>
                <w:i/>
                <w:iCs/>
                <w:color w:val="211D1E"/>
                <w:lang w:val="en-US"/>
              </w:rPr>
              <w:lastRenderedPageBreak/>
              <w:t xml:space="preserve">Jestem… </w:t>
            </w:r>
            <w:r w:rsidRPr="00FF39DB">
              <w:rPr>
                <w:rFonts w:ascii="Calibri" w:hAnsi="Calibri" w:cs="Calibri"/>
                <w:color w:val="211D1E"/>
              </w:rPr>
              <w:t>(fragmenty</w:t>
            </w:r>
          </w:p>
        </w:tc>
        <w:tc>
          <w:tcPr>
            <w:tcW w:w="0" w:type="auto"/>
          </w:tcPr>
          <w:p w14:paraId="77E10A05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przedstawia się</w:t>
            </w:r>
          </w:p>
          <w:p w14:paraId="0F4A6C5D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roli społecznej</w:t>
            </w:r>
          </w:p>
          <w:p w14:paraId="352BD9B8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przedstawia </w:t>
            </w:r>
            <w:r w:rsidRPr="00FF39DB">
              <w:rPr>
                <w:rFonts w:ascii="Calibri" w:hAnsi="Calibri" w:cs="Calibri"/>
              </w:rPr>
              <w:lastRenderedPageBreak/>
              <w:t>bohaterów</w:t>
            </w:r>
          </w:p>
          <w:p w14:paraId="6E4C2894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różne znaki graficzne</w:t>
            </w:r>
          </w:p>
        </w:tc>
        <w:tc>
          <w:tcPr>
            <w:tcW w:w="0" w:type="auto"/>
          </w:tcPr>
          <w:p w14:paraId="7ABDB391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opisuje siebie </w:t>
            </w:r>
          </w:p>
          <w:p w14:paraId="5A9EC0FA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na czym polega rola społeczna </w:t>
            </w:r>
          </w:p>
          <w:p w14:paraId="175E280A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zbiera materiał do charakterystyki bohaterów </w:t>
            </w:r>
          </w:p>
          <w:p w14:paraId="1232CCB8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czym jest znak graficzny </w:t>
            </w:r>
          </w:p>
        </w:tc>
        <w:tc>
          <w:tcPr>
            <w:tcW w:w="0" w:type="auto"/>
          </w:tcPr>
          <w:p w14:paraId="41E47474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charakteryzuje siebie</w:t>
            </w:r>
          </w:p>
          <w:p w14:paraId="74545629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na czym polega rola społeczna</w:t>
            </w:r>
          </w:p>
          <w:p w14:paraId="627A62C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porządkuje materiał </w:t>
            </w:r>
            <w:r w:rsidRPr="00FF39DB">
              <w:rPr>
                <w:rFonts w:ascii="Calibri" w:hAnsi="Calibri" w:cs="Calibri"/>
              </w:rPr>
              <w:lastRenderedPageBreak/>
              <w:t>do charakterystyki bohaterów</w:t>
            </w:r>
          </w:p>
          <w:p w14:paraId="0C2D0859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czym jest znak graficzny</w:t>
            </w:r>
          </w:p>
        </w:tc>
        <w:tc>
          <w:tcPr>
            <w:tcW w:w="0" w:type="auto"/>
          </w:tcPr>
          <w:p w14:paraId="36A608D0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 oryginalny sposób opisuje siebie </w:t>
            </w:r>
          </w:p>
          <w:p w14:paraId="1AACDC2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rozróżnia role społeczne </w:t>
            </w:r>
          </w:p>
          <w:p w14:paraId="748737D5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charakteryzuje bohaterów </w:t>
            </w:r>
          </w:p>
          <w:p w14:paraId="0275DAE6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znak graficzny </w:t>
            </w:r>
          </w:p>
        </w:tc>
        <w:tc>
          <w:tcPr>
            <w:tcW w:w="0" w:type="auto"/>
          </w:tcPr>
          <w:p w14:paraId="7E5B480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samodzielnie analizuje i interpretuje tekst </w:t>
            </w:r>
            <w:r w:rsidRPr="00FF39DB">
              <w:rPr>
                <w:rFonts w:ascii="Calibri" w:hAnsi="Calibri" w:cs="Calibri"/>
              </w:rPr>
              <w:lastRenderedPageBreak/>
              <w:t>z uwzględnieniem opisu bohaterów</w:t>
            </w:r>
          </w:p>
        </w:tc>
      </w:tr>
      <w:tr w:rsidR="006B13D0" w:rsidRPr="00FF39DB" w14:paraId="1D9F42AE" w14:textId="77777777" w:rsidTr="00CD56DE">
        <w:tc>
          <w:tcPr>
            <w:tcW w:w="0" w:type="auto"/>
          </w:tcPr>
          <w:p w14:paraId="7333C5D8" w14:textId="5A07D205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0" w:type="auto"/>
          </w:tcPr>
          <w:p w14:paraId="2439EC27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Pokaż światu, co w tobie najlepsze</w:t>
            </w:r>
          </w:p>
          <w:p w14:paraId="5D25513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BAA460E" w14:textId="77777777" w:rsidR="006B13D0" w:rsidRPr="00FF39DB" w:rsidRDefault="006B13D0" w:rsidP="00F215A0">
            <w:pPr>
              <w:rPr>
                <w:rFonts w:ascii="Calibri" w:hAnsi="Calibri" w:cs="Calibri"/>
                <w:color w:val="211D1E"/>
              </w:rPr>
            </w:pPr>
            <w:r w:rsidRPr="00FF39DB">
              <w:rPr>
                <w:rFonts w:ascii="Calibri" w:hAnsi="Calibri" w:cs="Calibri"/>
                <w:bCs/>
                <w:color w:val="221E1F"/>
              </w:rPr>
              <w:t xml:space="preserve">Barbara Kosmowska, </w:t>
            </w:r>
            <w:r w:rsidRPr="00FF39DB"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Dzień Białej Wiewiórki </w:t>
            </w:r>
            <w:r w:rsidRPr="00FF39DB">
              <w:rPr>
                <w:rFonts w:ascii="Calibri" w:hAnsi="Calibri" w:cs="Calibri"/>
                <w:color w:val="211D1E"/>
              </w:rPr>
              <w:t>(fragmenty)</w:t>
            </w:r>
          </w:p>
          <w:p w14:paraId="4E4E906E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707A3DA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perspektywę bohaterki</w:t>
            </w:r>
          </w:p>
          <w:p w14:paraId="3B25BE82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zwraca uwagę na postępowanie bohaterów</w:t>
            </w:r>
          </w:p>
          <w:p w14:paraId="320A52AD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swoich doświadczeniach</w:t>
            </w:r>
          </w:p>
          <w:p w14:paraId="51127B55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mocnych stronach uczniów</w:t>
            </w:r>
          </w:p>
          <w:p w14:paraId="4D124677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emocje bohaterów</w:t>
            </w:r>
          </w:p>
        </w:tc>
        <w:tc>
          <w:tcPr>
            <w:tcW w:w="0" w:type="auto"/>
          </w:tcPr>
          <w:p w14:paraId="51263439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perspektywę bohaterki</w:t>
            </w:r>
          </w:p>
          <w:p w14:paraId="41AE4540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postępowania bohaterów</w:t>
            </w:r>
          </w:p>
          <w:p w14:paraId="55A37A38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własnych doświadczeniach</w:t>
            </w:r>
          </w:p>
          <w:p w14:paraId="7B94AB9A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mocne strony uczniów</w:t>
            </w:r>
          </w:p>
          <w:p w14:paraId="11883D6A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emocje bohaterów</w:t>
            </w:r>
          </w:p>
        </w:tc>
        <w:tc>
          <w:tcPr>
            <w:tcW w:w="0" w:type="auto"/>
          </w:tcPr>
          <w:p w14:paraId="32A8D8C3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kończy zdania zgodnie z treścią utworu</w:t>
            </w:r>
          </w:p>
          <w:p w14:paraId="12906EBC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wypowiedź z perspektywy bohaterki</w:t>
            </w:r>
          </w:p>
          <w:p w14:paraId="49F4D71F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postępowanie bohaterów</w:t>
            </w:r>
          </w:p>
          <w:p w14:paraId="50ED9C46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własne doświadczenia</w:t>
            </w:r>
          </w:p>
          <w:p w14:paraId="4691055E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mocnych stron uczniów</w:t>
            </w:r>
          </w:p>
          <w:p w14:paraId="4487BC1E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emocji bohaterów</w:t>
            </w:r>
          </w:p>
        </w:tc>
        <w:tc>
          <w:tcPr>
            <w:tcW w:w="0" w:type="auto"/>
          </w:tcPr>
          <w:p w14:paraId="2648A3FD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ciągłość treści wynikającą ze zdań w utworze</w:t>
            </w:r>
          </w:p>
          <w:p w14:paraId="4BC7F9A0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wydarzenia z perspektywy bohaterki</w:t>
            </w:r>
          </w:p>
          <w:p w14:paraId="51C04B5C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postępowanie bohaterów</w:t>
            </w:r>
          </w:p>
          <w:p w14:paraId="5917F943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własne doświadczenia</w:t>
            </w:r>
          </w:p>
          <w:p w14:paraId="07C26E50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mocnych stronach uczniów</w:t>
            </w:r>
          </w:p>
          <w:p w14:paraId="490EA6EA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emocje bohaterów</w:t>
            </w:r>
          </w:p>
        </w:tc>
        <w:tc>
          <w:tcPr>
            <w:tcW w:w="0" w:type="auto"/>
          </w:tcPr>
          <w:p w14:paraId="52262D28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samodzielnie analizuje i interpretuje utwór ze szczególnym uwzględnieniem oceny postępowania bohaterów</w:t>
            </w:r>
          </w:p>
        </w:tc>
      </w:tr>
      <w:tr w:rsidR="006B13D0" w:rsidRPr="00FF39DB" w14:paraId="2A2FCAC0" w14:textId="77777777" w:rsidTr="00CD56DE">
        <w:tc>
          <w:tcPr>
            <w:tcW w:w="0" w:type="auto"/>
          </w:tcPr>
          <w:p w14:paraId="01CDDD50" w14:textId="72F52DA6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</w:tcPr>
          <w:p w14:paraId="51B00035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Notatka o samym sobie</w:t>
            </w:r>
          </w:p>
          <w:p w14:paraId="6804C9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AAB438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notatka</w:t>
            </w:r>
          </w:p>
        </w:tc>
        <w:tc>
          <w:tcPr>
            <w:tcW w:w="0" w:type="auto"/>
          </w:tcPr>
          <w:p w14:paraId="374945A4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notatkę</w:t>
            </w:r>
          </w:p>
          <w:p w14:paraId="11016AA4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 różnych rodzajów notatki</w:t>
            </w:r>
          </w:p>
          <w:p w14:paraId="7E64C2AE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przy pomocy tworzy notatkę o sobie</w:t>
            </w:r>
          </w:p>
        </w:tc>
        <w:tc>
          <w:tcPr>
            <w:tcW w:w="0" w:type="auto"/>
          </w:tcPr>
          <w:p w14:paraId="7A8D9ABF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cechy notatki </w:t>
            </w:r>
          </w:p>
          <w:p w14:paraId="2576963D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podstawowe rodzaje notatki </w:t>
            </w:r>
          </w:p>
          <w:p w14:paraId="516E5795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notatkę o sobie </w:t>
            </w:r>
          </w:p>
        </w:tc>
        <w:tc>
          <w:tcPr>
            <w:tcW w:w="0" w:type="auto"/>
          </w:tcPr>
          <w:p w14:paraId="1122DC87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wyróżnia notatkę spośród innych form wypowiedzi </w:t>
            </w:r>
          </w:p>
          <w:p w14:paraId="0172E204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różne rodzaje notatki </w:t>
            </w:r>
          </w:p>
          <w:p w14:paraId="2F55650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różne rodzaje notatki </w:t>
            </w:r>
          </w:p>
        </w:tc>
        <w:tc>
          <w:tcPr>
            <w:tcW w:w="0" w:type="auto"/>
          </w:tcPr>
          <w:p w14:paraId="7A12AD5D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notatkę z innymi formami wypowiedzi</w:t>
            </w:r>
          </w:p>
          <w:p w14:paraId="3991C7FA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różne rodzaje notatki</w:t>
            </w:r>
          </w:p>
          <w:p w14:paraId="28B1955E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samodzielnie różne rodzaje notatki</w:t>
            </w:r>
          </w:p>
        </w:tc>
        <w:tc>
          <w:tcPr>
            <w:tcW w:w="0" w:type="auto"/>
          </w:tcPr>
          <w:p w14:paraId="3FBBFEEE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samodzielnie przejrzystą, uporządkowaną, rozwiniętą notatkę</w:t>
            </w:r>
          </w:p>
        </w:tc>
      </w:tr>
      <w:tr w:rsidR="006B13D0" w:rsidRPr="00FF39DB" w14:paraId="3D28764B" w14:textId="77777777" w:rsidTr="00CD56DE">
        <w:tc>
          <w:tcPr>
            <w:tcW w:w="0" w:type="auto"/>
          </w:tcPr>
          <w:p w14:paraId="0681FCDF" w14:textId="7910F76F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</w:tcPr>
          <w:p w14:paraId="43CEB7AD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Dzie-li-my wy-ra-zy</w:t>
            </w:r>
          </w:p>
        </w:tc>
        <w:tc>
          <w:tcPr>
            <w:tcW w:w="0" w:type="auto"/>
          </w:tcPr>
          <w:p w14:paraId="6C69385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fonetyka</w:t>
            </w:r>
          </w:p>
        </w:tc>
        <w:tc>
          <w:tcPr>
            <w:tcW w:w="0" w:type="auto"/>
          </w:tcPr>
          <w:p w14:paraId="1BA27EC7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ma świadomość różnic między </w:t>
            </w:r>
            <w:r w:rsidRPr="00FF39DB">
              <w:rPr>
                <w:rFonts w:ascii="Calibri" w:hAnsi="Calibri" w:cs="Calibri"/>
              </w:rPr>
              <w:lastRenderedPageBreak/>
              <w:t>samogłoską i spółgłoską</w:t>
            </w:r>
          </w:p>
          <w:p w14:paraId="43E65BCE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sylaba</w:t>
            </w:r>
          </w:p>
          <w:p w14:paraId="775CBA8F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dzieli proste wyrazy na sylaby</w:t>
            </w:r>
          </w:p>
          <w:p w14:paraId="3B6E0027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litera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  <w:r w:rsidRPr="00FF39DB">
              <w:rPr>
                <w:rFonts w:ascii="Calibri" w:hAnsi="Calibri" w:cs="Calibri"/>
              </w:rPr>
              <w:t> pełni różne funkcje</w:t>
            </w:r>
          </w:p>
          <w:p w14:paraId="0608A9EB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dostrzega zmiękczenie spółgłosek przez literę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14:paraId="156B565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wie, co to jest samogłoska </w:t>
            </w:r>
          </w:p>
          <w:p w14:paraId="51DD1E4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wie, co to jest spółgłoska </w:t>
            </w:r>
          </w:p>
          <w:p w14:paraId="2ADE6FB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>dzieli wyraz na sylaby</w:t>
            </w:r>
          </w:p>
          <w:p w14:paraId="3271947B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zna funkcję litery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14:paraId="4A59FEF6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zna zasady zmiękczania spółgłosek przez literę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 i</w:t>
            </w:r>
          </w:p>
        </w:tc>
        <w:tc>
          <w:tcPr>
            <w:tcW w:w="0" w:type="auto"/>
          </w:tcPr>
          <w:p w14:paraId="7996F9C2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rozróżnia samogłoski i spółgłoski </w:t>
            </w:r>
          </w:p>
          <w:p w14:paraId="2FF871E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bezbłędnie wyodrębnia sylaby </w:t>
            </w:r>
          </w:p>
          <w:p w14:paraId="69357584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określa funkcję litery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14:paraId="42EA2C4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podaje przykłady zasad zmiękczania spółgłosek przez literę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</w:tc>
        <w:tc>
          <w:tcPr>
            <w:tcW w:w="0" w:type="auto"/>
          </w:tcPr>
          <w:p w14:paraId="2CB2A6FF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podaje przykłady samogłosek </w:t>
            </w:r>
            <w:r w:rsidRPr="00FF39DB">
              <w:rPr>
                <w:rFonts w:ascii="Calibri" w:hAnsi="Calibri" w:cs="Calibri"/>
              </w:rPr>
              <w:lastRenderedPageBreak/>
              <w:t>i spółgłosek</w:t>
            </w:r>
          </w:p>
          <w:p w14:paraId="5CBD456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dzieli wyrazy na sylaby</w:t>
            </w:r>
          </w:p>
          <w:p w14:paraId="641B4B5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funkcję litery 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  <w:p w14:paraId="06253B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bezbłędnie określa zasady zmiękczania spółgłosek przez literę 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14:paraId="5D60700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relacjonuje wiadomości </w:t>
            </w:r>
            <w:r w:rsidRPr="00FF39DB">
              <w:rPr>
                <w:rFonts w:ascii="Calibri" w:hAnsi="Calibri" w:cs="Calibri"/>
              </w:rPr>
              <w:lastRenderedPageBreak/>
              <w:t>z fonetyki</w:t>
            </w:r>
          </w:p>
          <w:p w14:paraId="57B7B1AF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wiedzę z fonetyki w praktyce</w:t>
            </w:r>
          </w:p>
        </w:tc>
      </w:tr>
      <w:tr w:rsidR="006B13D0" w:rsidRPr="00FF39DB" w14:paraId="3BAD1D7F" w14:textId="77777777" w:rsidTr="00CD56DE">
        <w:tc>
          <w:tcPr>
            <w:tcW w:w="0" w:type="auto"/>
          </w:tcPr>
          <w:p w14:paraId="544EEE6A" w14:textId="1AF15390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0" w:type="auto"/>
          </w:tcPr>
          <w:p w14:paraId="731D4A2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Jak być sobą w sieci</w:t>
            </w:r>
          </w:p>
        </w:tc>
        <w:tc>
          <w:tcPr>
            <w:tcW w:w="0" w:type="auto"/>
          </w:tcPr>
          <w:p w14:paraId="45B368E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sieć internetowa</w:t>
            </w:r>
          </w:p>
        </w:tc>
        <w:tc>
          <w:tcPr>
            <w:tcW w:w="0" w:type="auto"/>
          </w:tcPr>
          <w:p w14:paraId="0ECB52FD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swoje dane osobowe</w:t>
            </w:r>
          </w:p>
          <w:p w14:paraId="293B5FD2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wizerunku postaci</w:t>
            </w:r>
          </w:p>
        </w:tc>
        <w:tc>
          <w:tcPr>
            <w:tcW w:w="0" w:type="auto"/>
          </w:tcPr>
          <w:p w14:paraId="65D7BFB2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są dane osobowe</w:t>
            </w:r>
          </w:p>
          <w:p w14:paraId="20E209A6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się składa na wizerunek postaci</w:t>
            </w:r>
          </w:p>
        </w:tc>
        <w:tc>
          <w:tcPr>
            <w:tcW w:w="0" w:type="auto"/>
          </w:tcPr>
          <w:p w14:paraId="1A98F40F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świadomość, dlaczego należy chronić dane osobowe</w:t>
            </w:r>
          </w:p>
          <w:p w14:paraId="78D79340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wizerunek swojej osoby</w:t>
            </w:r>
          </w:p>
        </w:tc>
        <w:tc>
          <w:tcPr>
            <w:tcW w:w="0" w:type="auto"/>
          </w:tcPr>
          <w:p w14:paraId="0138FA1C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chroni swoje dane osobowe</w:t>
            </w:r>
          </w:p>
          <w:p w14:paraId="01DFC164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przedstawia wizerunek swojej osoby</w:t>
            </w:r>
          </w:p>
        </w:tc>
        <w:tc>
          <w:tcPr>
            <w:tcW w:w="0" w:type="auto"/>
          </w:tcPr>
          <w:p w14:paraId="000ADC2B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swoje dane osobowe do stworzenia wizerunku swojej postaci</w:t>
            </w:r>
          </w:p>
        </w:tc>
      </w:tr>
      <w:tr w:rsidR="006B13D0" w:rsidRPr="00FF39DB" w14:paraId="07966FBB" w14:textId="77777777" w:rsidTr="00CD56DE">
        <w:tc>
          <w:tcPr>
            <w:tcW w:w="0" w:type="auto"/>
          </w:tcPr>
          <w:p w14:paraId="7B51615A" w14:textId="371F8711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0" w:type="auto"/>
          </w:tcPr>
          <w:p w14:paraId="7C10BDB7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Jak opisać siebie?</w:t>
            </w:r>
          </w:p>
          <w:p w14:paraId="294B17C8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0DC28B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opis postaci</w:t>
            </w:r>
          </w:p>
        </w:tc>
        <w:tc>
          <w:tcPr>
            <w:tcW w:w="0" w:type="auto"/>
          </w:tcPr>
          <w:p w14:paraId="59123B16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gromadzi słownictwo do opisu postaci </w:t>
            </w:r>
          </w:p>
          <w:p w14:paraId="2B718F96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opis postaci </w:t>
            </w:r>
          </w:p>
          <w:p w14:paraId="3E9E4A1B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co to jest akapit </w:t>
            </w:r>
          </w:p>
        </w:tc>
        <w:tc>
          <w:tcPr>
            <w:tcW w:w="0" w:type="auto"/>
          </w:tcPr>
          <w:p w14:paraId="598DB4C4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gromadzi różnorodne słownictwo do opisu postaci </w:t>
            </w:r>
          </w:p>
          <w:p w14:paraId="2C5C9D91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ciekawy opis postaci</w:t>
            </w:r>
          </w:p>
          <w:p w14:paraId="78159FC2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co to jest akapit</w:t>
            </w:r>
          </w:p>
        </w:tc>
        <w:tc>
          <w:tcPr>
            <w:tcW w:w="0" w:type="auto"/>
          </w:tcPr>
          <w:p w14:paraId="709EDEBE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>porządkuje słownictwo do opisu postaci</w:t>
            </w:r>
          </w:p>
          <w:p w14:paraId="19D4163D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rozbudowany opis postaci </w:t>
            </w:r>
          </w:p>
          <w:p w14:paraId="7865D555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stosuje w wypowiedzi pisemnej akapity </w:t>
            </w:r>
          </w:p>
        </w:tc>
        <w:tc>
          <w:tcPr>
            <w:tcW w:w="0" w:type="auto"/>
          </w:tcPr>
          <w:p w14:paraId="75B62067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różnorodne słownictwo do opisu postaci</w:t>
            </w:r>
          </w:p>
          <w:p w14:paraId="6705F970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oryginalny opis postaci</w:t>
            </w:r>
          </w:p>
          <w:p w14:paraId="6B3F3EC9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uzależnia akapity od kompozycji wypowiedzi</w:t>
            </w:r>
          </w:p>
        </w:tc>
        <w:tc>
          <w:tcPr>
            <w:tcW w:w="0" w:type="auto"/>
          </w:tcPr>
          <w:p w14:paraId="7458A3F2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oryginalny opis postaci, stosując akapity</w:t>
            </w:r>
          </w:p>
        </w:tc>
      </w:tr>
      <w:tr w:rsidR="006B13D0" w:rsidRPr="00FF39DB" w14:paraId="218BC485" w14:textId="77777777" w:rsidTr="00CD56DE">
        <w:tc>
          <w:tcPr>
            <w:tcW w:w="0" w:type="auto"/>
          </w:tcPr>
          <w:p w14:paraId="3149134E" w14:textId="4F8D6327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</w:tcPr>
          <w:p w14:paraId="5B765DE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Ze słownikiem zawsze raźniej!</w:t>
            </w:r>
          </w:p>
        </w:tc>
        <w:tc>
          <w:tcPr>
            <w:tcW w:w="0" w:type="auto"/>
          </w:tcPr>
          <w:p w14:paraId="66FDDE4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słowniki</w:t>
            </w:r>
          </w:p>
        </w:tc>
        <w:tc>
          <w:tcPr>
            <w:tcW w:w="0" w:type="auto"/>
          </w:tcPr>
          <w:p w14:paraId="3444544E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słownika</w:t>
            </w:r>
          </w:p>
          <w:p w14:paraId="3C63155E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do czego służy słownik ortograficzny</w:t>
            </w:r>
          </w:p>
          <w:p w14:paraId="4037999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do czego służy słownik języka </w:t>
            </w:r>
            <w:r w:rsidRPr="00FF39DB">
              <w:rPr>
                <w:rFonts w:ascii="Calibri" w:hAnsi="Calibri" w:cs="Calibri"/>
              </w:rPr>
              <w:lastRenderedPageBreak/>
              <w:t>polskiego</w:t>
            </w:r>
          </w:p>
          <w:p w14:paraId="300C9CB6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alfabet</w:t>
            </w:r>
          </w:p>
          <w:p w14:paraId="6EE4BDF1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rozróżnia słownik papierowy i internetowy</w:t>
            </w:r>
          </w:p>
        </w:tc>
        <w:tc>
          <w:tcPr>
            <w:tcW w:w="0" w:type="auto"/>
          </w:tcPr>
          <w:p w14:paraId="5857BFDC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wyjaśnia, co to jest słownik</w:t>
            </w:r>
          </w:p>
          <w:p w14:paraId="396837C2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wyjaśnia, do czego służy słownik ortograficzny </w:t>
            </w:r>
            <w:r w:rsidRPr="00FF39DB">
              <w:rPr>
                <w:rFonts w:ascii="Calibri" w:hAnsi="Calibri" w:cs="Calibri"/>
              </w:rPr>
              <w:lastRenderedPageBreak/>
              <w:t>i słownik języka polskiego</w:t>
            </w:r>
          </w:p>
          <w:p w14:paraId="6E2FE956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litery w alfabecie</w:t>
            </w:r>
          </w:p>
          <w:p w14:paraId="3F177C9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czym różni się słownik papierowy od internetowego</w:t>
            </w:r>
          </w:p>
        </w:tc>
        <w:tc>
          <w:tcPr>
            <w:tcW w:w="0" w:type="auto"/>
          </w:tcPr>
          <w:p w14:paraId="03142399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korzysta ze słowników</w:t>
            </w:r>
          </w:p>
          <w:p w14:paraId="36A65D87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korzysta ze słownika ortograficznego i słownika języka </w:t>
            </w:r>
            <w:r w:rsidRPr="00FF39DB">
              <w:rPr>
                <w:rFonts w:ascii="Calibri" w:hAnsi="Calibri" w:cs="Calibri"/>
              </w:rPr>
              <w:lastRenderedPageBreak/>
              <w:t>polskiego</w:t>
            </w:r>
          </w:p>
          <w:p w14:paraId="275EDFA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posługuje się sprawnie alfabetem</w:t>
            </w:r>
          </w:p>
          <w:p w14:paraId="7DB80CA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korzysta ze słownika papierowego i internetowego</w:t>
            </w:r>
          </w:p>
        </w:tc>
        <w:tc>
          <w:tcPr>
            <w:tcW w:w="0" w:type="auto"/>
          </w:tcPr>
          <w:p w14:paraId="18CB02F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funkcjonalnie korzysta ze słowników</w:t>
            </w:r>
          </w:p>
          <w:p w14:paraId="3F3EA251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świadomie korzysta ze słownika ortograficznego </w:t>
            </w:r>
            <w:r w:rsidRPr="00FF39DB">
              <w:rPr>
                <w:rFonts w:ascii="Calibri" w:hAnsi="Calibri" w:cs="Calibri"/>
              </w:rPr>
              <w:lastRenderedPageBreak/>
              <w:t xml:space="preserve">i słownika języka polskiego </w:t>
            </w:r>
          </w:p>
          <w:p w14:paraId="60E5C14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znajomość alfabetu do szukania haseł w słowniku</w:t>
            </w:r>
          </w:p>
          <w:p w14:paraId="6935E344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świadomie korzysta ze słownika papierowego i internetowego </w:t>
            </w:r>
          </w:p>
        </w:tc>
        <w:tc>
          <w:tcPr>
            <w:tcW w:w="0" w:type="auto"/>
          </w:tcPr>
          <w:p w14:paraId="535C934D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świadomie i funkcjonalnie korzysta z różnego rodzaju słowników</w:t>
            </w:r>
          </w:p>
        </w:tc>
      </w:tr>
      <w:tr w:rsidR="006B13D0" w:rsidRPr="00FF39DB" w14:paraId="5ED9BD5D" w14:textId="77777777" w:rsidTr="00CD56DE">
        <w:tc>
          <w:tcPr>
            <w:tcW w:w="0" w:type="auto"/>
          </w:tcPr>
          <w:p w14:paraId="09FEEA1A" w14:textId="7E21B00C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0" w:type="auto"/>
          </w:tcPr>
          <w:p w14:paraId="13679B6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 xml:space="preserve">Słówko do słówka </w:t>
            </w:r>
            <w:r w:rsidRPr="00FF39DB">
              <w:rPr>
                <w:rFonts w:ascii="Calibri" w:hAnsi="Calibri" w:cs="Calibri"/>
                <w:b/>
                <w:bCs/>
                <w:color w:val="221E1F"/>
              </w:rPr>
              <w:t>– pisownia wyrazów z </w:t>
            </w:r>
            <w:r w:rsidRPr="00FF39DB"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ó</w:t>
            </w:r>
          </w:p>
        </w:tc>
        <w:tc>
          <w:tcPr>
            <w:tcW w:w="0" w:type="auto"/>
          </w:tcPr>
          <w:p w14:paraId="08C060A2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5747E783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pisownia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podlega zasadom</w:t>
            </w:r>
          </w:p>
          <w:p w14:paraId="7C89836C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wymienia się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4283C995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w zakończeniu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  <w:r w:rsidRPr="00FF39DB">
              <w:rPr>
                <w:rFonts w:ascii="Calibri" w:hAnsi="Calibri" w:cs="Calibri"/>
              </w:rPr>
              <w:t xml:space="preserve">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54D94300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w zakończeniach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  <w:r w:rsidRPr="00FF39DB">
              <w:rPr>
                <w:rFonts w:ascii="Calibri" w:hAnsi="Calibri" w:cs="Calibri"/>
              </w:rPr>
              <w:t xml:space="preserve">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2DEC4A17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na początku niektórych wyrazów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5CE32E31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istnieją wyjątki zapisu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127005D7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alfabet</w:t>
            </w:r>
          </w:p>
          <w:p w14:paraId="6E9CBC21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wyrazów pokrewnych</w:t>
            </w:r>
          </w:p>
        </w:tc>
        <w:tc>
          <w:tcPr>
            <w:tcW w:w="0" w:type="auto"/>
          </w:tcPr>
          <w:p w14:paraId="0DEA329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6CA3238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wymianę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4996714B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  <w:r w:rsidRPr="00FF39DB">
              <w:rPr>
                <w:rFonts w:ascii="Calibri" w:hAnsi="Calibri" w:cs="Calibri"/>
              </w:rPr>
              <w:t>,</w:t>
            </w:r>
          </w:p>
          <w:p w14:paraId="2B852B4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2EDA254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kiedy zapisać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01D3D5A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wyjątki zapisu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36B8337F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kolejność alfabetyczną wyrazów</w:t>
            </w:r>
          </w:p>
          <w:p w14:paraId="539C621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są wyrazy pokrewne</w:t>
            </w:r>
          </w:p>
        </w:tc>
        <w:tc>
          <w:tcPr>
            <w:tcW w:w="0" w:type="auto"/>
          </w:tcPr>
          <w:p w14:paraId="316BB36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0BCDF586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 wymiana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7750C242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prawidłowo zapisuje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</w:p>
          <w:p w14:paraId="70396119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  <w:b/>
              </w:rPr>
            </w:pPr>
            <w:r w:rsidRPr="00FF39DB">
              <w:rPr>
                <w:rFonts w:ascii="Calibri" w:hAnsi="Calibri" w:cs="Calibri"/>
              </w:rPr>
              <w:t xml:space="preserve">prawidłowo </w:t>
            </w:r>
            <w:r w:rsidRPr="00FF39DB">
              <w:rPr>
                <w:rFonts w:ascii="Calibri" w:hAnsi="Calibri" w:cs="Calibri"/>
                <w:bCs/>
              </w:rPr>
              <w:t xml:space="preserve">zapisuje </w:t>
            </w:r>
            <w:r w:rsidRPr="00FF39DB">
              <w:rPr>
                <w:rFonts w:ascii="Calibri" w:hAnsi="Calibri" w:cs="Calibri"/>
              </w:rPr>
              <w:t>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644EF77D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poprawnie zapisuje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4479568B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poprawnie zapisuje wyjątki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7DF9EE0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wymienia wyrazy w kolejności alfabetycznej </w:t>
            </w:r>
          </w:p>
          <w:p w14:paraId="782E8DF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wyrazów pokrewnych</w:t>
            </w:r>
          </w:p>
        </w:tc>
        <w:tc>
          <w:tcPr>
            <w:tcW w:w="0" w:type="auto"/>
          </w:tcPr>
          <w:p w14:paraId="2D081DF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zapisuje poprawnie wyrazy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2B721DE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dostrzega wymianę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53F17E2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</w:p>
          <w:p w14:paraId="7281A59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72B967C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jak zapisać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4DCEBE1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ma świadomość wyjątków w zapisie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0F605EB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przedstawia kolejność alfabetyczną wyrazów</w:t>
            </w:r>
          </w:p>
          <w:p w14:paraId="7F1F4A5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pojęcie wyrazów pokrewnych</w:t>
            </w:r>
          </w:p>
        </w:tc>
        <w:tc>
          <w:tcPr>
            <w:tcW w:w="0" w:type="auto"/>
          </w:tcPr>
          <w:p w14:paraId="6E737844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stosuje w praktyce wszystkie zasady pisowni wyrazów z </w:t>
            </w:r>
            <w:r w:rsidRPr="004401BE">
              <w:rPr>
                <w:rFonts w:ascii="Calibri" w:hAnsi="Calibri" w:cs="Calibri"/>
                <w:i/>
                <w:iCs/>
              </w:rPr>
              <w:t>ó</w:t>
            </w:r>
          </w:p>
        </w:tc>
      </w:tr>
      <w:tr w:rsidR="006B13D0" w:rsidRPr="00FF39DB" w14:paraId="5D1FE3F8" w14:textId="77777777" w:rsidTr="00CD56DE">
        <w:tc>
          <w:tcPr>
            <w:tcW w:w="0" w:type="auto"/>
          </w:tcPr>
          <w:p w14:paraId="624291F1" w14:textId="58619B2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0" w:type="auto"/>
          </w:tcPr>
          <w:p w14:paraId="2EE5BFBD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i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Uważam, uczę się, umiem!</w:t>
            </w:r>
            <w:r w:rsidRPr="00FF39DB">
              <w:rPr>
                <w:rFonts w:ascii="Calibri" w:hAnsi="Calibri" w:cs="Calibri"/>
                <w:color w:val="221E1F"/>
              </w:rPr>
              <w:t xml:space="preserve"> </w:t>
            </w:r>
            <w:r w:rsidRPr="00FF39DB">
              <w:rPr>
                <w:rFonts w:ascii="Calibri" w:hAnsi="Calibri" w:cs="Calibri"/>
                <w:b/>
                <w:bCs/>
                <w:color w:val="221E1F"/>
              </w:rPr>
              <w:t>– pisownia wyrazów z </w:t>
            </w:r>
            <w:r w:rsidRPr="00FF39DB">
              <w:rPr>
                <w:rFonts w:ascii="Calibri" w:hAnsi="Calibri" w:cs="Calibri"/>
                <w:b/>
                <w:bCs/>
                <w:i/>
                <w:color w:val="221E1F"/>
              </w:rPr>
              <w:t>u</w:t>
            </w:r>
          </w:p>
          <w:p w14:paraId="3EF992C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7816D7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0B51EB91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 , że pisownia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> podlega zasadom</w:t>
            </w:r>
          </w:p>
          <w:p w14:paraId="60C6D205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wyrazy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 na końcu wyrazu</w:t>
            </w:r>
          </w:p>
          <w:p w14:paraId="4673FA6F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czasowniki z  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6A5B4E6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wyrazy z zakończeniami typu -</w:t>
            </w:r>
            <w:r w:rsidRPr="00FF39DB">
              <w:rPr>
                <w:rFonts w:ascii="Calibri" w:hAnsi="Calibri" w:cs="Calibri"/>
                <w:i/>
                <w:iCs/>
              </w:rPr>
              <w:t>un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unia</w:t>
            </w:r>
            <w:r w:rsidRPr="00FF39DB">
              <w:rPr>
                <w:rFonts w:ascii="Calibri" w:hAnsi="Calibri" w:cs="Calibri"/>
              </w:rPr>
              <w:t>,-</w:t>
            </w:r>
            <w:r w:rsidRPr="00FF39DB">
              <w:rPr>
                <w:rFonts w:ascii="Calibri" w:hAnsi="Calibri" w:cs="Calibri"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4BDB128B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2E632B86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 na końcu wyrazów</w:t>
            </w:r>
          </w:p>
          <w:p w14:paraId="2D898308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czarowników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0F748B19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0508F29C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43500AD0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 na końcu wyrazów</w:t>
            </w:r>
          </w:p>
          <w:p w14:paraId="70BB939E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zasady pisowni czasowników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671B0E3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poprawnie zapisuje wyrazy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  <w:r w:rsidRPr="00FF39DB" w:rsidDel="00C703C6"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0" w:type="auto"/>
          </w:tcPr>
          <w:p w14:paraId="13FDD4C3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poprawnie wyrazu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0BD802D4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pisze poprawnie 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 na końcu wyrazów</w:t>
            </w:r>
          </w:p>
          <w:p w14:paraId="78F12527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poprawnie czasowniki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562B3477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bezbłędnie wyrazy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52889744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 xml:space="preserve">stosuje w praktyce wszystkie zasady pisowni wyrazów z </w:t>
            </w:r>
            <w:r w:rsidRPr="004401BE">
              <w:rPr>
                <w:rFonts w:ascii="Calibri" w:hAnsi="Calibri" w:cs="Calibri"/>
                <w:i/>
                <w:iCs/>
              </w:rPr>
              <w:t>u</w:t>
            </w:r>
          </w:p>
        </w:tc>
      </w:tr>
      <w:tr w:rsidR="006B13D0" w:rsidRPr="00FF39DB" w14:paraId="49F89E8A" w14:textId="77777777" w:rsidTr="00CD56DE">
        <w:tc>
          <w:tcPr>
            <w:tcW w:w="0" w:type="auto"/>
          </w:tcPr>
          <w:p w14:paraId="2B7979E3" w14:textId="65210BE3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0" w:type="auto"/>
          </w:tcPr>
          <w:p w14:paraId="6E45B64E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221E1F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Bohaterowie w… krainie koronek</w:t>
            </w:r>
          </w:p>
          <w:p w14:paraId="036FBB1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067F78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5F8EED86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elementy świata przedstawionego</w:t>
            </w:r>
          </w:p>
          <w:p w14:paraId="093B099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cechy języka bohaterów</w:t>
            </w:r>
          </w:p>
        </w:tc>
        <w:tc>
          <w:tcPr>
            <w:tcW w:w="0" w:type="auto"/>
          </w:tcPr>
          <w:p w14:paraId="38ECC75E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elementy świata przedstawionego</w:t>
            </w:r>
          </w:p>
          <w:p w14:paraId="6EA93A3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język bohaterów</w:t>
            </w:r>
          </w:p>
          <w:p w14:paraId="6D2C0EDF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wyrazów gwarowych z książki</w:t>
            </w:r>
          </w:p>
        </w:tc>
        <w:tc>
          <w:tcPr>
            <w:tcW w:w="0" w:type="auto"/>
          </w:tcPr>
          <w:p w14:paraId="4E43839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elementy świata przedstawionego</w:t>
            </w:r>
          </w:p>
          <w:p w14:paraId="0F1CE898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cechy języka bohaterów</w:t>
            </w:r>
          </w:p>
          <w:p w14:paraId="6313B86D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znaczenie wyrazów gwarowych w wypowiedziach</w:t>
            </w:r>
          </w:p>
        </w:tc>
        <w:tc>
          <w:tcPr>
            <w:tcW w:w="0" w:type="auto"/>
          </w:tcPr>
          <w:p w14:paraId="06972A0F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charakteryzuje elementy świata przedstawionego</w:t>
            </w:r>
          </w:p>
          <w:p w14:paraId="7035299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język bohaterów</w:t>
            </w:r>
          </w:p>
        </w:tc>
        <w:tc>
          <w:tcPr>
            <w:tcW w:w="0" w:type="auto"/>
          </w:tcPr>
          <w:p w14:paraId="428A2D4C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elementów świata przedstawionego</w:t>
            </w:r>
          </w:p>
        </w:tc>
      </w:tr>
      <w:tr w:rsidR="006B13D0" w:rsidRPr="00FF39DB" w14:paraId="0F84E864" w14:textId="77777777" w:rsidTr="00CD56DE">
        <w:tc>
          <w:tcPr>
            <w:tcW w:w="0" w:type="auto"/>
          </w:tcPr>
          <w:p w14:paraId="61E6FD7B" w14:textId="71630829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0" w:type="auto"/>
          </w:tcPr>
          <w:p w14:paraId="7597405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Wakacje z dreszczykiem</w:t>
            </w:r>
          </w:p>
        </w:tc>
        <w:tc>
          <w:tcPr>
            <w:tcW w:w="0" w:type="auto"/>
          </w:tcPr>
          <w:p w14:paraId="468CD9B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248A4370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bohaterów</w:t>
            </w:r>
          </w:p>
          <w:p w14:paraId="6749EB5D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wydarzeniach</w:t>
            </w:r>
          </w:p>
          <w:p w14:paraId="19D73A29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indywidualną perspektywę bohaterów</w:t>
            </w:r>
          </w:p>
        </w:tc>
        <w:tc>
          <w:tcPr>
            <w:tcW w:w="0" w:type="auto"/>
          </w:tcPr>
          <w:p w14:paraId="70DEF588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informacje o bohaterach</w:t>
            </w:r>
          </w:p>
          <w:p w14:paraId="347E5CEA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określa sytuację, w jakiej znajdują się bohaterowie</w:t>
            </w:r>
          </w:p>
          <w:p w14:paraId="6EBF563F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rozpoznaje perspektywę bohaterów, w jakiej </w:t>
            </w:r>
            <w:r w:rsidRPr="00FF39DB">
              <w:rPr>
                <w:rFonts w:ascii="Calibri" w:hAnsi="Calibri" w:cs="Calibri"/>
              </w:rPr>
              <w:lastRenderedPageBreak/>
              <w:t xml:space="preserve">się znajdują </w:t>
            </w:r>
          </w:p>
        </w:tc>
        <w:tc>
          <w:tcPr>
            <w:tcW w:w="0" w:type="auto"/>
          </w:tcPr>
          <w:p w14:paraId="3D5C958A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przedstawia bohaterów</w:t>
            </w:r>
          </w:p>
          <w:p w14:paraId="23E1A348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sytuacji, w jakiej znajdują się bohaterowie w utworze</w:t>
            </w:r>
          </w:p>
          <w:p w14:paraId="2241B3F6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omawia perspektywę </w:t>
            </w:r>
            <w:r w:rsidRPr="00FF39DB">
              <w:rPr>
                <w:rFonts w:ascii="Calibri" w:hAnsi="Calibri" w:cs="Calibri"/>
              </w:rPr>
              <w:lastRenderedPageBreak/>
              <w:t>bohaterów</w:t>
            </w:r>
          </w:p>
        </w:tc>
        <w:tc>
          <w:tcPr>
            <w:tcW w:w="0" w:type="auto"/>
          </w:tcPr>
          <w:p w14:paraId="4DA19DB0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charakteryzuje elementy świata przedstawionego</w:t>
            </w:r>
          </w:p>
          <w:p w14:paraId="4C2B410E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język bohaterów</w:t>
            </w:r>
          </w:p>
          <w:p w14:paraId="326B80F1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bohaterów</w:t>
            </w:r>
          </w:p>
          <w:p w14:paraId="613E62A2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ocenia sytuację, w jakiej znajdują się </w:t>
            </w:r>
            <w:r w:rsidRPr="00FF39DB">
              <w:rPr>
                <w:rFonts w:ascii="Calibri" w:hAnsi="Calibri" w:cs="Calibri"/>
              </w:rPr>
              <w:lastRenderedPageBreak/>
              <w:t>bohaterowie</w:t>
            </w:r>
          </w:p>
          <w:p w14:paraId="315ACCD3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perspektywę bohaterów</w:t>
            </w:r>
          </w:p>
        </w:tc>
        <w:tc>
          <w:tcPr>
            <w:tcW w:w="0" w:type="auto"/>
          </w:tcPr>
          <w:p w14:paraId="03708AAE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lastRenderedPageBreak/>
              <w:t>samodzielnie analizuje i interpretuje tekst ze szczególnym uwzględnieniem charakterystyki postaci</w:t>
            </w:r>
          </w:p>
        </w:tc>
      </w:tr>
      <w:tr w:rsidR="006B13D0" w:rsidRPr="00FF39DB" w14:paraId="770EE243" w14:textId="77777777" w:rsidTr="00CD56DE">
        <w:tc>
          <w:tcPr>
            <w:tcW w:w="0" w:type="auto"/>
          </w:tcPr>
          <w:p w14:paraId="78D3FA20" w14:textId="620462A8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0" w:type="auto"/>
          </w:tcPr>
          <w:p w14:paraId="772F877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Jak zostać twórcą kryminału</w:t>
            </w:r>
          </w:p>
        </w:tc>
        <w:tc>
          <w:tcPr>
            <w:tcW w:w="0" w:type="auto"/>
          </w:tcPr>
          <w:p w14:paraId="756E064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18F498DC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różnorodne słownictwo</w:t>
            </w:r>
          </w:p>
          <w:p w14:paraId="7A98DE26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prezentuje bohaterów</w:t>
            </w:r>
          </w:p>
          <w:p w14:paraId="558F5AC7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specyfikę tekstów gazetowych</w:t>
            </w:r>
          </w:p>
        </w:tc>
        <w:tc>
          <w:tcPr>
            <w:tcW w:w="0" w:type="auto"/>
          </w:tcPr>
          <w:p w14:paraId="779A719C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 wypowiedziach różnorodne słownictwo</w:t>
            </w:r>
          </w:p>
          <w:p w14:paraId="7B056E65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informacje o bohaterach</w:t>
            </w:r>
          </w:p>
          <w:p w14:paraId="1A691B4B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materiał do tworzenia gazety</w:t>
            </w:r>
          </w:p>
        </w:tc>
        <w:tc>
          <w:tcPr>
            <w:tcW w:w="0" w:type="auto"/>
          </w:tcPr>
          <w:p w14:paraId="4D48D6CD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dostosowywać słownictwo do wypowiedzi</w:t>
            </w:r>
          </w:p>
          <w:p w14:paraId="7E65460B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porządkuje wiadomości o bohaterach</w:t>
            </w:r>
          </w:p>
          <w:p w14:paraId="0E3D1075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tekst do gazety</w:t>
            </w:r>
          </w:p>
        </w:tc>
        <w:tc>
          <w:tcPr>
            <w:tcW w:w="0" w:type="auto"/>
          </w:tcPr>
          <w:p w14:paraId="57AD00BD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dostosowuje słownictwo do wypowiedzi</w:t>
            </w:r>
          </w:p>
          <w:p w14:paraId="23024142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bohaterów</w:t>
            </w:r>
          </w:p>
          <w:p w14:paraId="288E385A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ciekawy tekst do gazety</w:t>
            </w:r>
          </w:p>
        </w:tc>
        <w:tc>
          <w:tcPr>
            <w:tcW w:w="0" w:type="auto"/>
          </w:tcPr>
          <w:p w14:paraId="73149116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stosowanego słownictwa</w:t>
            </w:r>
          </w:p>
        </w:tc>
      </w:tr>
      <w:tr w:rsidR="006B13D0" w:rsidRPr="00FF39DB" w14:paraId="2E42B5E7" w14:textId="77777777" w:rsidTr="00CD56DE">
        <w:tc>
          <w:tcPr>
            <w:tcW w:w="0" w:type="auto"/>
          </w:tcPr>
          <w:p w14:paraId="110B2C7D" w14:textId="714227E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0" w:type="auto"/>
          </w:tcPr>
          <w:p w14:paraId="74B66C88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Moje korzenie – legenda o Lechu, Czechu i Rusie</w:t>
            </w:r>
          </w:p>
        </w:tc>
        <w:tc>
          <w:tcPr>
            <w:tcW w:w="0" w:type="auto"/>
          </w:tcPr>
          <w:p w14:paraId="156E95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i/>
                <w:color w:val="221E1F"/>
              </w:rPr>
              <w:t>Lech, Czech i Rus</w:t>
            </w:r>
            <w:r w:rsidRPr="00FF39DB">
              <w:rPr>
                <w:rFonts w:ascii="Calibri" w:hAnsi="Calibri" w:cs="Calibri"/>
                <w:color w:val="221E1F"/>
              </w:rPr>
              <w:t xml:space="preserve"> (fragmenty książki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Legendy polskie</w:t>
            </w:r>
            <w:r w:rsidRPr="00FF39DB">
              <w:rPr>
                <w:rFonts w:ascii="Calibri" w:hAnsi="Calibri" w:cs="Calibri"/>
                <w:iCs/>
                <w:color w:val="221E1F"/>
              </w:rPr>
              <w:t>)</w:t>
            </w:r>
          </w:p>
        </w:tc>
        <w:tc>
          <w:tcPr>
            <w:tcW w:w="0" w:type="auto"/>
          </w:tcPr>
          <w:p w14:paraId="4E6229B3" w14:textId="77777777" w:rsidR="006B13D0" w:rsidRPr="00FF39DB" w:rsidRDefault="006B13D0" w:rsidP="00F215A0">
            <w:pPr>
              <w:pStyle w:val="Akapitzlis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legenda</w:t>
            </w:r>
          </w:p>
          <w:p w14:paraId="26E68E7F" w14:textId="77777777" w:rsidR="006B13D0" w:rsidRPr="00FF39DB" w:rsidRDefault="006B13D0" w:rsidP="00F215A0">
            <w:pPr>
              <w:pStyle w:val="Akapitzlis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czym się różni realizm od fantastyki</w:t>
            </w:r>
          </w:p>
        </w:tc>
        <w:tc>
          <w:tcPr>
            <w:tcW w:w="0" w:type="auto"/>
          </w:tcPr>
          <w:p w14:paraId="75F56923" w14:textId="77777777" w:rsidR="006B13D0" w:rsidRPr="00FF39DB" w:rsidRDefault="006B13D0" w:rsidP="00F215A0">
            <w:pPr>
              <w:pStyle w:val="Defaul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legendy </w:t>
            </w:r>
          </w:p>
          <w:p w14:paraId="62CF5D19" w14:textId="77777777" w:rsidR="006B13D0" w:rsidRPr="00FF39DB" w:rsidRDefault="006B13D0" w:rsidP="00F215A0">
            <w:pPr>
              <w:pStyle w:val="Defaul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elementy realistyczne i fantastyczne </w:t>
            </w:r>
          </w:p>
        </w:tc>
        <w:tc>
          <w:tcPr>
            <w:tcW w:w="0" w:type="auto"/>
          </w:tcPr>
          <w:p w14:paraId="48336BD0" w14:textId="77777777" w:rsidR="006B13D0" w:rsidRPr="00FF39DB" w:rsidRDefault="006B13D0" w:rsidP="00F215A0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wyróżnia legendę spośród innych gatunków literackich </w:t>
            </w:r>
          </w:p>
          <w:p w14:paraId="77BBDB55" w14:textId="77777777" w:rsidR="006B13D0" w:rsidRPr="00FF39DB" w:rsidRDefault="006B13D0" w:rsidP="00F215A0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funkcje elementów realistycznych i fantastycz</w:t>
            </w:r>
            <w:r w:rsidRPr="00FF39DB">
              <w:rPr>
                <w:rFonts w:ascii="Calibri" w:hAnsi="Calibri" w:cs="Calibri"/>
                <w:sz w:val="22"/>
                <w:szCs w:val="22"/>
              </w:rPr>
              <w:softHyphen/>
              <w:t xml:space="preserve">nych </w:t>
            </w:r>
          </w:p>
        </w:tc>
        <w:tc>
          <w:tcPr>
            <w:tcW w:w="0" w:type="auto"/>
          </w:tcPr>
          <w:p w14:paraId="7CDA44BC" w14:textId="77777777" w:rsidR="006B13D0" w:rsidRPr="00FF39DB" w:rsidRDefault="006B13D0" w:rsidP="00F215A0">
            <w:pPr>
              <w:pStyle w:val="Akapitzlis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cechy legendy</w:t>
            </w:r>
          </w:p>
          <w:p w14:paraId="5C8BE00C" w14:textId="77777777" w:rsidR="006B13D0" w:rsidRPr="00FF39DB" w:rsidRDefault="006B13D0" w:rsidP="00F215A0">
            <w:pPr>
              <w:pStyle w:val="Akapitzlis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zestawia elementy realistyczne i fantastyczne</w:t>
            </w:r>
          </w:p>
        </w:tc>
        <w:tc>
          <w:tcPr>
            <w:tcW w:w="0" w:type="auto"/>
          </w:tcPr>
          <w:p w14:paraId="7D1F2105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elementów świata przedstawionego</w:t>
            </w:r>
          </w:p>
        </w:tc>
      </w:tr>
      <w:tr w:rsidR="006B13D0" w:rsidRPr="00FF39DB" w14:paraId="52AB7CB0" w14:textId="77777777" w:rsidTr="00CD56DE">
        <w:tc>
          <w:tcPr>
            <w:tcW w:w="0" w:type="auto"/>
          </w:tcPr>
          <w:p w14:paraId="504926C6" w14:textId="7BB86AC2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</w:tcPr>
          <w:p w14:paraId="21615B3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Dawno temu w Kruszwicy…</w:t>
            </w:r>
          </w:p>
        </w:tc>
        <w:tc>
          <w:tcPr>
            <w:tcW w:w="0" w:type="auto"/>
          </w:tcPr>
          <w:p w14:paraId="2EF4117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Cecylia Niewiadomska, </w:t>
            </w:r>
            <w:r w:rsidRPr="00FF39DB">
              <w:rPr>
                <w:rFonts w:ascii="Calibri" w:hAnsi="Calibri" w:cs="Calibri"/>
                <w:i/>
                <w:color w:val="221E1F"/>
              </w:rPr>
              <w:t>Pias</w:t>
            </w:r>
            <w:r w:rsidRPr="00FF39DB">
              <w:rPr>
                <w:rFonts w:ascii="Calibri" w:hAnsi="Calibri" w:cs="Calibri"/>
                <w:color w:val="221E1F"/>
              </w:rPr>
              <w:t>t (fragmenty)</w:t>
            </w:r>
          </w:p>
        </w:tc>
        <w:tc>
          <w:tcPr>
            <w:tcW w:w="0" w:type="auto"/>
          </w:tcPr>
          <w:p w14:paraId="644DB6B9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czas i miejsce wydarzeń</w:t>
            </w:r>
          </w:p>
          <w:p w14:paraId="1467CA86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bohatera</w:t>
            </w:r>
          </w:p>
          <w:p w14:paraId="6CD13F0F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ustala, kto jest dobrym władcą</w:t>
            </w:r>
          </w:p>
          <w:p w14:paraId="326D0E1F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wyodrębnia wydarzenia w utworze</w:t>
            </w:r>
          </w:p>
          <w:p w14:paraId="1CC395DA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 fikcja fantastyczna</w:t>
            </w:r>
          </w:p>
          <w:p w14:paraId="165896D4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wskazuje imię bohatera</w:t>
            </w:r>
          </w:p>
          <w:p w14:paraId="5F9EF331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polegał obyczaj postrzyżyn</w:t>
            </w:r>
          </w:p>
        </w:tc>
        <w:tc>
          <w:tcPr>
            <w:tcW w:w="0" w:type="auto"/>
          </w:tcPr>
          <w:p w14:paraId="6FE49722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zbiera informacje o czasie i miejscu wydarzeń </w:t>
            </w:r>
          </w:p>
          <w:p w14:paraId="2F86E89E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nazywa cechy bohatera </w:t>
            </w:r>
          </w:p>
          <w:p w14:paraId="6596B33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nazywa cechy dobrego władcy </w:t>
            </w:r>
          </w:p>
          <w:p w14:paraId="61661933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wybrane wydarzenia </w:t>
            </w: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 utworze </w:t>
            </w:r>
          </w:p>
          <w:p w14:paraId="24E199A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wyodrębnia wydarzenia nieprawdopodobne </w:t>
            </w:r>
          </w:p>
          <w:p w14:paraId="7DD0C3F4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imienia </w:t>
            </w:r>
          </w:p>
          <w:p w14:paraId="4CFA667E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obyczaj postrzyżyn </w:t>
            </w:r>
          </w:p>
        </w:tc>
        <w:tc>
          <w:tcPr>
            <w:tcW w:w="0" w:type="auto"/>
          </w:tcPr>
          <w:p w14:paraId="3D3ADD8B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omawia czas i miejsce wydarzeń </w:t>
            </w:r>
          </w:p>
          <w:p w14:paraId="1651FB4F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charakteryzuje bohatera </w:t>
            </w:r>
          </w:p>
          <w:p w14:paraId="6222C90F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charakteryzuje dobrego władcę </w:t>
            </w:r>
          </w:p>
          <w:p w14:paraId="6B88299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szereguje wydarzenia w utworze </w:t>
            </w:r>
          </w:p>
          <w:p w14:paraId="61B0DB0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wydarzenia </w:t>
            </w: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nieprawdopodobne </w:t>
            </w:r>
          </w:p>
          <w:p w14:paraId="58CF6C8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wypowiada się na temat znaczenia imienia </w:t>
            </w:r>
          </w:p>
          <w:p w14:paraId="2883D189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zwyczaje przedstawione w utworze </w:t>
            </w:r>
          </w:p>
          <w:p w14:paraId="640A41B8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komentuje znaczenie imienia</w:t>
            </w:r>
          </w:p>
          <w:p w14:paraId="78881E9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opowiada o obyczaju postrzyżyn</w:t>
            </w:r>
          </w:p>
        </w:tc>
        <w:tc>
          <w:tcPr>
            <w:tcW w:w="0" w:type="auto"/>
          </w:tcPr>
          <w:p w14:paraId="190A4C2B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opowiada o czasie i miejscu wydarzeń</w:t>
            </w:r>
          </w:p>
          <w:p w14:paraId="3B18C1D9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bohatera</w:t>
            </w:r>
          </w:p>
          <w:p w14:paraId="3FD16C76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dobrym władcy</w:t>
            </w:r>
          </w:p>
          <w:p w14:paraId="603AC168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relacjonuje wydarzenia w utworze</w:t>
            </w:r>
          </w:p>
          <w:p w14:paraId="491AAB1E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opowiada o wydarzeniach </w:t>
            </w:r>
            <w:r w:rsidRPr="00FF39DB">
              <w:rPr>
                <w:rFonts w:ascii="Calibri" w:hAnsi="Calibri" w:cs="Calibri"/>
              </w:rPr>
              <w:lastRenderedPageBreak/>
              <w:t>nieprawdopodobnych</w:t>
            </w:r>
          </w:p>
          <w:p w14:paraId="1F236CCD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znaczenia imienia</w:t>
            </w:r>
          </w:p>
          <w:p w14:paraId="2D11B237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opis obyczaju postrzyżyn</w:t>
            </w:r>
          </w:p>
        </w:tc>
        <w:tc>
          <w:tcPr>
            <w:tcW w:w="0" w:type="auto"/>
          </w:tcPr>
          <w:p w14:paraId="1AEEB53C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6B13D0" w:rsidRPr="00FF39DB" w14:paraId="03307AE6" w14:textId="77777777" w:rsidTr="00CD56DE">
        <w:tc>
          <w:tcPr>
            <w:tcW w:w="0" w:type="auto"/>
          </w:tcPr>
          <w:p w14:paraId="17DB4721" w14:textId="147CB32D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0" w:type="auto"/>
          </w:tcPr>
          <w:p w14:paraId="524472A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Polski krajobraz w wersach i strofach</w:t>
            </w:r>
          </w:p>
        </w:tc>
        <w:tc>
          <w:tcPr>
            <w:tcW w:w="0" w:type="auto"/>
          </w:tcPr>
          <w:p w14:paraId="26EEB327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Władysław Bełza, </w:t>
            </w:r>
            <w:r w:rsidRPr="00FF39DB">
              <w:rPr>
                <w:rFonts w:ascii="Calibri" w:hAnsi="Calibri" w:cs="Calibri"/>
                <w:i/>
                <w:color w:val="221E1F"/>
              </w:rPr>
              <w:t>Ziemia rodzinna</w:t>
            </w:r>
          </w:p>
        </w:tc>
        <w:tc>
          <w:tcPr>
            <w:tcW w:w="0" w:type="auto"/>
          </w:tcPr>
          <w:p w14:paraId="2E5BB423" w14:textId="77777777" w:rsidR="006B13D0" w:rsidRPr="00FF39DB" w:rsidRDefault="006B13D0" w:rsidP="00F215A0">
            <w:pPr>
              <w:pStyle w:val="Akapitzlist"/>
              <w:numPr>
                <w:ilvl w:val="0"/>
                <w:numId w:val="3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czym są wers i strofa</w:t>
            </w:r>
          </w:p>
          <w:p w14:paraId="0F1A7BCF" w14:textId="77777777" w:rsidR="006B13D0" w:rsidRPr="00FF39DB" w:rsidRDefault="006B13D0" w:rsidP="00F215A0">
            <w:pPr>
              <w:pStyle w:val="Akapitzlist"/>
              <w:numPr>
                <w:ilvl w:val="0"/>
                <w:numId w:val="3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kim jest osoba mówiąca w wierszu</w:t>
            </w:r>
          </w:p>
        </w:tc>
        <w:tc>
          <w:tcPr>
            <w:tcW w:w="0" w:type="auto"/>
          </w:tcPr>
          <w:p w14:paraId="060C668E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odróżnia wers od strofy </w:t>
            </w:r>
          </w:p>
          <w:p w14:paraId="24C70B76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osobę mówiącą w wierszu </w:t>
            </w:r>
          </w:p>
        </w:tc>
        <w:tc>
          <w:tcPr>
            <w:tcW w:w="0" w:type="auto"/>
          </w:tcPr>
          <w:p w14:paraId="030F785A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dzieli wiersz na wersy i strofy </w:t>
            </w:r>
          </w:p>
          <w:p w14:paraId="0388B6F1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osobę mówiącą w wierszu </w:t>
            </w:r>
          </w:p>
        </w:tc>
        <w:tc>
          <w:tcPr>
            <w:tcW w:w="0" w:type="auto"/>
          </w:tcPr>
          <w:p w14:paraId="2EDEEF68" w14:textId="77777777" w:rsidR="006B13D0" w:rsidRPr="00FF39DB" w:rsidRDefault="006B13D0" w:rsidP="00F215A0">
            <w:pPr>
              <w:pStyle w:val="Akapitzlis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kompozycję utworu</w:t>
            </w:r>
          </w:p>
          <w:p w14:paraId="39932790" w14:textId="77777777" w:rsidR="006B13D0" w:rsidRPr="00FF39DB" w:rsidRDefault="006B13D0" w:rsidP="00F215A0">
            <w:pPr>
              <w:pStyle w:val="Akapitzlis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osoby mówiącej w wierszu</w:t>
            </w:r>
          </w:p>
        </w:tc>
        <w:tc>
          <w:tcPr>
            <w:tcW w:w="0" w:type="auto"/>
          </w:tcPr>
          <w:p w14:paraId="5D619225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wiersz ze szczególnym uwzględnieniem osoby mówiącej</w:t>
            </w:r>
          </w:p>
        </w:tc>
      </w:tr>
      <w:tr w:rsidR="006B13D0" w:rsidRPr="00FF39DB" w14:paraId="399FA402" w14:textId="77777777" w:rsidTr="00CD56DE">
        <w:tc>
          <w:tcPr>
            <w:tcW w:w="0" w:type="auto"/>
          </w:tcPr>
          <w:p w14:paraId="75E77AC8" w14:textId="07BE8092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0" w:type="auto"/>
          </w:tcPr>
          <w:p w14:paraId="4C5E3176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Pieśń wszystkich Polaków</w:t>
            </w:r>
          </w:p>
        </w:tc>
        <w:tc>
          <w:tcPr>
            <w:tcW w:w="0" w:type="auto"/>
          </w:tcPr>
          <w:p w14:paraId="549C4E8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Józef Wybicki,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Mazurek Dąbrowskiego</w:t>
            </w:r>
          </w:p>
        </w:tc>
        <w:tc>
          <w:tcPr>
            <w:tcW w:w="0" w:type="auto"/>
          </w:tcPr>
          <w:p w14:paraId="0B7CDED8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hymn</w:t>
            </w:r>
          </w:p>
          <w:p w14:paraId="507DC37C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kojarzy </w:t>
            </w:r>
            <w:r w:rsidRPr="00FF39DB">
              <w:rPr>
                <w:rFonts w:ascii="Calibri" w:hAnsi="Calibri" w:cs="Calibri"/>
                <w:i/>
              </w:rPr>
              <w:t>Mazurka Dąbrowskiego z </w:t>
            </w:r>
            <w:r w:rsidRPr="00FF39DB">
              <w:rPr>
                <w:rFonts w:ascii="Calibri" w:hAnsi="Calibri" w:cs="Calibri"/>
              </w:rPr>
              <w:t>hymnem</w:t>
            </w:r>
          </w:p>
          <w:p w14:paraId="03C13CAC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14:paraId="2741570C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14:paraId="10B5228E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14:paraId="0FFB6819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14:paraId="3AD537A3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14:paraId="20C436AB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>jako hymnu narodowego</w:t>
            </w:r>
          </w:p>
          <w:p w14:paraId="2271F86B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</w:tc>
        <w:tc>
          <w:tcPr>
            <w:tcW w:w="0" w:type="auto"/>
          </w:tcPr>
          <w:p w14:paraId="0953E07D" w14:textId="77777777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hymn z innymi gatunkami literackimi</w:t>
            </w:r>
          </w:p>
          <w:p w14:paraId="71D7D70D" w14:textId="78C9F3F5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wypowiada się na temat znaczenia </w:t>
            </w:r>
            <w:r w:rsidRPr="00FF39DB">
              <w:rPr>
                <w:rFonts w:ascii="Calibri" w:hAnsi="Calibri" w:cs="Calibri"/>
                <w:i/>
              </w:rPr>
              <w:t xml:space="preserve">Mazurka </w:t>
            </w:r>
            <w:r w:rsidRPr="00FF39DB">
              <w:rPr>
                <w:rFonts w:ascii="Calibri" w:hAnsi="Calibri" w:cs="Calibri"/>
              </w:rPr>
              <w:t>jako hymnu narodowego</w:t>
            </w:r>
          </w:p>
          <w:p w14:paraId="0061FE0B" w14:textId="77777777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ustala znaczenie refrenu w kompozycji utworu</w:t>
            </w:r>
          </w:p>
        </w:tc>
        <w:tc>
          <w:tcPr>
            <w:tcW w:w="0" w:type="auto"/>
          </w:tcPr>
          <w:p w14:paraId="4A5BAA43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utwór ze szczególnym uwzględnieniem jego wymowy patriotycznej</w:t>
            </w:r>
          </w:p>
        </w:tc>
      </w:tr>
      <w:tr w:rsidR="00276605" w:rsidRPr="00FF39DB" w14:paraId="22FAF803" w14:textId="77777777" w:rsidTr="00CD56DE">
        <w:tc>
          <w:tcPr>
            <w:tcW w:w="0" w:type="auto"/>
          </w:tcPr>
          <w:p w14:paraId="3C63B685" w14:textId="4F1A3BE3" w:rsidR="00276605" w:rsidRPr="00FF39D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0" w:type="auto"/>
          </w:tcPr>
          <w:p w14:paraId="585DE554" w14:textId="77777777" w:rsidR="00276605" w:rsidRPr="00FF39DB" w:rsidRDefault="00276605" w:rsidP="00276605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Kim jestem?</w:t>
            </w:r>
          </w:p>
          <w:p w14:paraId="2533BFA1" w14:textId="77777777" w:rsidR="00276605" w:rsidRPr="00FF39D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D4B3D7B" w14:textId="77777777" w:rsidR="00276605" w:rsidRPr="00FF39DB" w:rsidRDefault="00276605" w:rsidP="00276605">
            <w:pPr>
              <w:rPr>
                <w:rFonts w:ascii="Calibri" w:hAnsi="Calibri" w:cs="Calibri"/>
                <w:color w:val="221E1F"/>
              </w:rPr>
            </w:pPr>
            <w:r w:rsidRPr="00FF39DB">
              <w:rPr>
                <w:rFonts w:ascii="Calibri" w:hAnsi="Calibri" w:cs="Calibri"/>
                <w:color w:val="221E1F"/>
              </w:rPr>
              <w:t>Podsumowanie rozdziału I</w:t>
            </w:r>
          </w:p>
          <w:p w14:paraId="5A828826" w14:textId="77777777" w:rsidR="00276605" w:rsidRPr="00FF39D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CAE0C4B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zna pojęcie legendy</w:t>
            </w:r>
          </w:p>
          <w:p w14:paraId="1C1A8811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na czym polega </w:t>
            </w:r>
            <w:r w:rsidRPr="00FF39DB">
              <w:rPr>
                <w:rFonts w:ascii="Calibri" w:hAnsi="Calibri" w:cs="Calibri"/>
              </w:rPr>
              <w:lastRenderedPageBreak/>
              <w:t>fikcja fantastyczna</w:t>
            </w:r>
          </w:p>
          <w:p w14:paraId="40E2C074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bohatera fantastycznego</w:t>
            </w:r>
          </w:p>
          <w:p w14:paraId="55FDF888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strofy</w:t>
            </w:r>
          </w:p>
          <w:p w14:paraId="0B3463CF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wers i co to jest sylaba</w:t>
            </w:r>
          </w:p>
          <w:p w14:paraId="73E5ACFA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samogłoski</w:t>
            </w:r>
          </w:p>
          <w:p w14:paraId="4D29D62D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litera i pełni różne funkcje</w:t>
            </w:r>
          </w:p>
          <w:p w14:paraId="590A50CA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wyrazy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niewymiennym</w:t>
            </w:r>
          </w:p>
          <w:p w14:paraId="7BCA4A6B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notatkę jako formę użytkową</w:t>
            </w:r>
          </w:p>
          <w:p w14:paraId="1A95E070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hymn jako gatunek literacki</w:t>
            </w:r>
          </w:p>
          <w:p w14:paraId="02CFDC04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kojarzy </w:t>
            </w:r>
            <w:r w:rsidRPr="00FF39DB">
              <w:rPr>
                <w:rFonts w:ascii="Calibri" w:hAnsi="Calibri" w:cs="Calibri"/>
                <w:i/>
              </w:rPr>
              <w:t>Mazurka Dąbrowskiego z </w:t>
            </w:r>
            <w:r w:rsidRPr="00FF39DB">
              <w:rPr>
                <w:rFonts w:ascii="Calibri" w:hAnsi="Calibri" w:cs="Calibri"/>
              </w:rPr>
              <w:t xml:space="preserve">hymnem narodowym </w:t>
            </w:r>
          </w:p>
          <w:p w14:paraId="7B38492F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14:paraId="395C9812" w14:textId="77777777" w:rsidR="00276605" w:rsidRPr="00FF39DB" w:rsidRDefault="00276605" w:rsidP="00276605">
            <w:pPr>
              <w:pStyle w:val="Akapitzlis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wie, co to jest legenda</w:t>
            </w:r>
          </w:p>
          <w:p w14:paraId="3042CF05" w14:textId="77777777" w:rsidR="00276605" w:rsidRPr="00FF39DB" w:rsidRDefault="00276605" w:rsidP="00276605">
            <w:pPr>
              <w:pStyle w:val="Akapitzlis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rozpoznaje elementy fantastyczne w utworze</w:t>
            </w:r>
          </w:p>
          <w:p w14:paraId="0E0CBC8D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w tekście bohatera fantastycznego </w:t>
            </w:r>
          </w:p>
          <w:p w14:paraId="19AA1683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czym jest strofa </w:t>
            </w:r>
          </w:p>
          <w:p w14:paraId="2D2E564A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odróżnia wers od sylaby </w:t>
            </w:r>
          </w:p>
          <w:p w14:paraId="65B11F49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czym jest samogłoska </w:t>
            </w:r>
          </w:p>
          <w:p w14:paraId="570A1B85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funkcję litery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>i</w:t>
            </w:r>
            <w:r w:rsidRPr="00FF39DB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39CE9BA7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podaje przykłady wyrazów z 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ó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niewymiennym </w:t>
            </w:r>
          </w:p>
          <w:p w14:paraId="46362372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notatki graficznej jako formy wypowiedzi </w:t>
            </w:r>
          </w:p>
          <w:p w14:paraId="25FA94B9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14:paraId="19283B8D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14:paraId="3781487F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14:paraId="75C6F36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rozpoznaje legendę wśród innych form </w:t>
            </w:r>
            <w:r w:rsidRPr="00FF39DB">
              <w:rPr>
                <w:rFonts w:ascii="Calibri" w:hAnsi="Calibri" w:cs="Calibri"/>
              </w:rPr>
              <w:lastRenderedPageBreak/>
              <w:t>wypowiedzi</w:t>
            </w:r>
          </w:p>
          <w:p w14:paraId="6C75546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elementy fantastyczne w utworze</w:t>
            </w:r>
          </w:p>
          <w:p w14:paraId="6C347325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określa funkcję bohatera fantastycznego </w:t>
            </w:r>
          </w:p>
          <w:p w14:paraId="33325066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wyróżnia w wierszu strofy </w:t>
            </w:r>
          </w:p>
          <w:p w14:paraId="2C431992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dzieli wiersz na wersy i sylaby </w:t>
            </w:r>
          </w:p>
          <w:p w14:paraId="2538B894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rozpoznaje samogłoskę</w:t>
            </w:r>
          </w:p>
          <w:p w14:paraId="0C0DC4A2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funkcję litery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>i </w:t>
            </w:r>
          </w:p>
          <w:p w14:paraId="073D3D8B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>zna przykłady wyrazów z </w:t>
            </w:r>
            <w:r w:rsidRPr="00FF39DB">
              <w:rPr>
                <w:rFonts w:ascii="Calibri" w:hAnsi="Calibri" w:cs="Calibri"/>
                <w:i/>
                <w:sz w:val="22"/>
                <w:szCs w:val="22"/>
              </w:rPr>
              <w:t>ó</w:t>
            </w: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 xml:space="preserve"> niewymiennym</w:t>
            </w:r>
          </w:p>
          <w:p w14:paraId="536EA3EF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>rozpoznaje notatkę jako formę wypowiedzi</w:t>
            </w:r>
          </w:p>
          <w:p w14:paraId="5693E8A1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14:paraId="03505C68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jako hymnu </w:t>
            </w:r>
          </w:p>
          <w:p w14:paraId="69FFEE0E" w14:textId="77777777" w:rsidR="00276605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  <w:p w14:paraId="3CF5B52F" w14:textId="77777777" w:rsidR="009F1642" w:rsidRPr="00FF39DB" w:rsidRDefault="009F1642" w:rsidP="009F164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393496C8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porównuje legendę z innymi gatunkami </w:t>
            </w:r>
            <w:r w:rsidRPr="00FF39DB">
              <w:rPr>
                <w:rFonts w:ascii="Calibri" w:hAnsi="Calibri" w:cs="Calibri"/>
              </w:rPr>
              <w:lastRenderedPageBreak/>
              <w:t>literackimi</w:t>
            </w:r>
          </w:p>
          <w:p w14:paraId="318944CF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elementów fantastycznych w utworze</w:t>
            </w:r>
          </w:p>
          <w:p w14:paraId="7A217DF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bohatera fantastycznego</w:t>
            </w:r>
          </w:p>
          <w:p w14:paraId="71EAFCA4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układ strof w utworze</w:t>
            </w:r>
          </w:p>
          <w:p w14:paraId="5EEB2686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przykłady samogłosek</w:t>
            </w:r>
          </w:p>
          <w:p w14:paraId="7E31C1C3" w14:textId="703C571C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omawia funkcje </w:t>
            </w:r>
            <w:r w:rsidR="00AF24EA">
              <w:rPr>
                <w:rFonts w:ascii="Calibri" w:hAnsi="Calibri" w:cs="Calibri"/>
              </w:rPr>
              <w:br/>
            </w:r>
            <w:r w:rsidRPr="00FF39DB">
              <w:rPr>
                <w:rFonts w:ascii="Calibri" w:hAnsi="Calibri" w:cs="Calibri"/>
              </w:rPr>
              <w:t xml:space="preserve">litery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  <w:p w14:paraId="55E342EF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wyrazy z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> niewymiennym</w:t>
            </w:r>
          </w:p>
          <w:p w14:paraId="0A8BB6A6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notatkę</w:t>
            </w:r>
          </w:p>
          <w:p w14:paraId="2CEAC065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hymn z innymi gatunkami literackimi</w:t>
            </w:r>
          </w:p>
          <w:p w14:paraId="44E39E1C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wypowiada się na temat </w:t>
            </w:r>
            <w:r w:rsidRPr="00FF39DB">
              <w:rPr>
                <w:rFonts w:ascii="Calibri" w:hAnsi="Calibri" w:cs="Calibri"/>
                <w:i/>
              </w:rPr>
              <w:t xml:space="preserve">Mazurka Dąbrowskiego </w:t>
            </w:r>
            <w:r w:rsidRPr="00FF39DB">
              <w:rPr>
                <w:rFonts w:ascii="Calibri" w:hAnsi="Calibri" w:cs="Calibri"/>
              </w:rPr>
              <w:t>jako hymnu narodowego</w:t>
            </w:r>
          </w:p>
          <w:p w14:paraId="6B357395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wskazuje znaczenie refrenu w kompozycji utworu</w:t>
            </w:r>
          </w:p>
        </w:tc>
        <w:tc>
          <w:tcPr>
            <w:tcW w:w="0" w:type="auto"/>
          </w:tcPr>
          <w:p w14:paraId="7CA00C0B" w14:textId="5C514809" w:rsidR="00276605" w:rsidRPr="004401BE" w:rsidRDefault="00276605" w:rsidP="00276605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bezbłędnie </w:t>
            </w:r>
            <w:r w:rsidRPr="00AD62F0">
              <w:rPr>
                <w:rFonts w:ascii="Calibri" w:hAnsi="Calibri" w:cs="Calibri"/>
              </w:rPr>
              <w:lastRenderedPageBreak/>
              <w:t>rozwiązuje wszystkie zadania w podsumowaniu</w:t>
            </w:r>
          </w:p>
        </w:tc>
      </w:tr>
      <w:tr w:rsidR="00276605" w:rsidRPr="00FF39DB" w14:paraId="2B308CA9" w14:textId="77777777" w:rsidTr="00CD56DE">
        <w:tc>
          <w:tcPr>
            <w:tcW w:w="0" w:type="auto"/>
            <w:gridSpan w:val="8"/>
            <w:shd w:val="clear" w:color="auto" w:fill="00B0F0"/>
          </w:tcPr>
          <w:p w14:paraId="110941DE" w14:textId="77777777" w:rsidR="00276605" w:rsidRPr="007478B7" w:rsidRDefault="00276605" w:rsidP="0027660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478B7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II. Ja i rodzina</w:t>
            </w:r>
          </w:p>
        </w:tc>
      </w:tr>
      <w:tr w:rsidR="00276605" w:rsidRPr="00FF39DB" w14:paraId="25823F93" w14:textId="77777777" w:rsidTr="00CD56DE">
        <w:tc>
          <w:tcPr>
            <w:tcW w:w="0" w:type="auto"/>
          </w:tcPr>
          <w:p w14:paraId="0090ECEA" w14:textId="6EF272BA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0" w:type="auto"/>
          </w:tcPr>
          <w:p w14:paraId="52DD855A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Najważniejsze, że jesteśmy razem...</w:t>
            </w:r>
          </w:p>
        </w:tc>
        <w:tc>
          <w:tcPr>
            <w:tcW w:w="0" w:type="auto"/>
          </w:tcPr>
          <w:p w14:paraId="1751BE5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11D1E"/>
              </w:rPr>
              <w:t xml:space="preserve">Agnieszka Chylińska, </w:t>
            </w:r>
            <w:r w:rsidRPr="00AE3D8B">
              <w:rPr>
                <w:rFonts w:ascii="Calibri" w:hAnsi="Calibri" w:cs="Calibri"/>
                <w:i/>
                <w:iCs/>
                <w:color w:val="211D1E"/>
              </w:rPr>
              <w:t>Zezia i Giler</w:t>
            </w:r>
            <w:r w:rsidRPr="00AE3D8B">
              <w:rPr>
                <w:rFonts w:ascii="Calibri" w:hAnsi="Calibri" w:cs="Calibri"/>
                <w:i/>
                <w:iCs/>
              </w:rPr>
              <w:t xml:space="preserve"> </w:t>
            </w:r>
            <w:r w:rsidRPr="00AE3D8B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35FEE89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przedstawia bohaterów</w:t>
            </w:r>
          </w:p>
          <w:p w14:paraId="0F2DC76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swojej rodzinie</w:t>
            </w:r>
          </w:p>
          <w:p w14:paraId="6A481030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słowo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14:paraId="69A1E3BE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>zna pojęcie kontrastu</w:t>
            </w:r>
          </w:p>
        </w:tc>
        <w:tc>
          <w:tcPr>
            <w:tcW w:w="0" w:type="auto"/>
          </w:tcPr>
          <w:p w14:paraId="02AAD5D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nazywa cechy bohaterów </w:t>
            </w:r>
          </w:p>
          <w:p w14:paraId="6EDAE043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ma świadomość znaczenia rodziny </w:t>
            </w:r>
          </w:p>
          <w:p w14:paraId="5DDA62E6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tworzy związki z wyrazem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>więź</w:t>
            </w:r>
          </w:p>
          <w:p w14:paraId="1E110C5D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wie, na czym polega kontrast </w:t>
            </w:r>
          </w:p>
        </w:tc>
        <w:tc>
          <w:tcPr>
            <w:tcW w:w="0" w:type="auto"/>
          </w:tcPr>
          <w:p w14:paraId="0F141A77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omawia cechy bohaterów </w:t>
            </w:r>
          </w:p>
          <w:p w14:paraId="1147F012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docenia znaczenie rodziny </w:t>
            </w:r>
          </w:p>
          <w:p w14:paraId="0FD195C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 znaczenie słowa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14:paraId="766C4983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>wyjaśnia, na czym polega kontrast</w:t>
            </w:r>
          </w:p>
        </w:tc>
        <w:tc>
          <w:tcPr>
            <w:tcW w:w="0" w:type="auto"/>
          </w:tcPr>
          <w:p w14:paraId="334D0C5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ocenia bohaterów</w:t>
            </w:r>
          </w:p>
          <w:p w14:paraId="2DDF593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na czym polega znaczenie rodziny</w:t>
            </w:r>
          </w:p>
          <w:p w14:paraId="6C6E9D9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 się tworzą więzi</w:t>
            </w:r>
          </w:p>
          <w:p w14:paraId="6AA0D1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wskazuje w tekście kontrast </w:t>
            </w:r>
          </w:p>
        </w:tc>
        <w:tc>
          <w:tcPr>
            <w:tcW w:w="0" w:type="auto"/>
          </w:tcPr>
          <w:p w14:paraId="369C4EA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4E1D2EAC" w14:textId="77777777" w:rsidTr="00CD56DE">
        <w:tc>
          <w:tcPr>
            <w:tcW w:w="0" w:type="auto"/>
          </w:tcPr>
          <w:p w14:paraId="10CDBB41" w14:textId="3349BB2D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</w:tcPr>
          <w:p w14:paraId="3F955FB7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Co mi chcesz powiedzieć?</w:t>
            </w:r>
          </w:p>
          <w:p w14:paraId="6085C4A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6D6E87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Rodzaje wypowiedzeń</w:t>
            </w:r>
          </w:p>
        </w:tc>
        <w:tc>
          <w:tcPr>
            <w:tcW w:w="0" w:type="auto"/>
          </w:tcPr>
          <w:p w14:paraId="7DA18308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wie, co to jest wypowiedzenie </w:t>
            </w:r>
          </w:p>
          <w:p w14:paraId="382CCDA2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rozpoznaje rodzaje wypowiedzeń </w:t>
            </w:r>
          </w:p>
          <w:p w14:paraId="29D97FE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różne znaki interpunkcyjne stosowane na końcu wypowiedzeń </w:t>
            </w:r>
          </w:p>
        </w:tc>
        <w:tc>
          <w:tcPr>
            <w:tcW w:w="0" w:type="auto"/>
          </w:tcPr>
          <w:p w14:paraId="180D1977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wyjaśnia, co to jest wypowiedzenie </w:t>
            </w:r>
          </w:p>
          <w:p w14:paraId="49969B75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wyjaśnia, czym cechują się różne rodzaje wypowiedzeń </w:t>
            </w:r>
          </w:p>
          <w:p w14:paraId="31D6BE4F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stosuje odpowiednie znaki interpunkcyjne na końcu wypowiedzeń </w:t>
            </w:r>
          </w:p>
        </w:tc>
        <w:tc>
          <w:tcPr>
            <w:tcW w:w="0" w:type="auto"/>
          </w:tcPr>
          <w:p w14:paraId="164F984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wypowiedzeń</w:t>
            </w:r>
          </w:p>
          <w:p w14:paraId="0691520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różnego rodzaju wypowiedzeń</w:t>
            </w:r>
          </w:p>
          <w:p w14:paraId="1005A56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dostosowuje znaki interpunkcyjne do rodzaju wypowiedzenia</w:t>
            </w:r>
          </w:p>
        </w:tc>
        <w:tc>
          <w:tcPr>
            <w:tcW w:w="0" w:type="auto"/>
          </w:tcPr>
          <w:p w14:paraId="43A70A6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porównuje różne rodzaje wypowiedzeń</w:t>
            </w:r>
          </w:p>
          <w:p w14:paraId="7A45FA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określa cechy różnego rodzaju wypowiedzeń</w:t>
            </w:r>
          </w:p>
          <w:p w14:paraId="699FB48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jakie znaki interpunkcyjne stosujemy przy różnego rodzaju wypowiedzeniach</w:t>
            </w:r>
          </w:p>
        </w:tc>
        <w:tc>
          <w:tcPr>
            <w:tcW w:w="0" w:type="auto"/>
          </w:tcPr>
          <w:p w14:paraId="2EDEBD7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stosuje w praktyce różne rodzaje wypowiedzeń</w:t>
            </w:r>
          </w:p>
          <w:p w14:paraId="32179789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</w:tr>
      <w:tr w:rsidR="00276605" w:rsidRPr="00FF39DB" w14:paraId="6C68BC29" w14:textId="77777777" w:rsidTr="00CD56DE">
        <w:tc>
          <w:tcPr>
            <w:tcW w:w="0" w:type="auto"/>
          </w:tcPr>
          <w:p w14:paraId="50945666" w14:textId="125BF21F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</w:tcPr>
          <w:p w14:paraId="65C35FB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W rodzinie znaków interpunkcyjnych</w:t>
            </w:r>
          </w:p>
        </w:tc>
        <w:tc>
          <w:tcPr>
            <w:tcW w:w="0" w:type="auto"/>
          </w:tcPr>
          <w:p w14:paraId="133B04E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14:paraId="5A39136C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znaki interpunkcyjne </w:t>
            </w:r>
          </w:p>
        </w:tc>
        <w:tc>
          <w:tcPr>
            <w:tcW w:w="0" w:type="auto"/>
          </w:tcPr>
          <w:p w14:paraId="5AAB04D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znaki interpunkcyjne</w:t>
            </w:r>
          </w:p>
        </w:tc>
        <w:tc>
          <w:tcPr>
            <w:tcW w:w="0" w:type="auto"/>
          </w:tcPr>
          <w:p w14:paraId="6DE516C0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stosuje w praktyce znaki interpunkcyjne </w:t>
            </w:r>
          </w:p>
        </w:tc>
        <w:tc>
          <w:tcPr>
            <w:tcW w:w="0" w:type="auto"/>
          </w:tcPr>
          <w:p w14:paraId="08A6A68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funkcję znaków interpunkcyjnych</w:t>
            </w:r>
          </w:p>
        </w:tc>
        <w:tc>
          <w:tcPr>
            <w:tcW w:w="0" w:type="auto"/>
          </w:tcPr>
          <w:p w14:paraId="7C4E8C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dobiera znaki interpunkcyjne do zawartości treściowej wypowiedzi</w:t>
            </w:r>
          </w:p>
        </w:tc>
      </w:tr>
      <w:tr w:rsidR="00276605" w:rsidRPr="00FF39DB" w14:paraId="3E9C4F3F" w14:textId="77777777" w:rsidTr="00CD56DE">
        <w:tc>
          <w:tcPr>
            <w:tcW w:w="0" w:type="auto"/>
          </w:tcPr>
          <w:p w14:paraId="0907639D" w14:textId="5F35A940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0" w:type="auto"/>
          </w:tcPr>
          <w:p w14:paraId="7B85351B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Nie chcę być zgubioną paczką</w:t>
            </w:r>
          </w:p>
          <w:p w14:paraId="40533A0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3E6FEA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Barbara Kosmowska,</w:t>
            </w:r>
            <w:r w:rsidRPr="00AE3D8B">
              <w:rPr>
                <w:rFonts w:ascii="Calibri" w:hAnsi="Calibri" w:cs="Calibri"/>
                <w:b/>
              </w:rPr>
              <w:t xml:space="preserve"> </w:t>
            </w:r>
            <w:r w:rsidRPr="00AE3D8B">
              <w:rPr>
                <w:rFonts w:ascii="Calibri" w:hAnsi="Calibri" w:cs="Calibri"/>
                <w:i/>
                <w:iCs/>
              </w:rPr>
              <w:t xml:space="preserve">Pozłacana rybka </w:t>
            </w:r>
            <w:r w:rsidRPr="00AE3D8B">
              <w:rPr>
                <w:rFonts w:ascii="Calibri" w:hAnsi="Calibri" w:cs="Calibri"/>
                <w:color w:val="211D1E"/>
              </w:rPr>
              <w:t>(fragment)</w:t>
            </w:r>
          </w:p>
        </w:tc>
        <w:tc>
          <w:tcPr>
            <w:tcW w:w="0" w:type="auto"/>
          </w:tcPr>
          <w:p w14:paraId="5FC354A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osobę wypowiadającą się w tekście</w:t>
            </w:r>
          </w:p>
          <w:p w14:paraId="6392A52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uczucia bohaterki</w:t>
            </w:r>
          </w:p>
          <w:p w14:paraId="0BD62B3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dobiera odpowiednie cytaty</w:t>
            </w:r>
          </w:p>
          <w:p w14:paraId="3244043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przenośne zwroty</w:t>
            </w:r>
          </w:p>
        </w:tc>
        <w:tc>
          <w:tcPr>
            <w:tcW w:w="0" w:type="auto"/>
          </w:tcPr>
          <w:p w14:paraId="76619C4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określa, kim jest osoba wypowiadająca się w tekście </w:t>
            </w:r>
          </w:p>
          <w:p w14:paraId="19B5066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nazywa uczucia </w:t>
            </w: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bohaterki </w:t>
            </w:r>
          </w:p>
          <w:p w14:paraId="50C3FA6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t>wykorzystuje cytaty do przedstawienia sytuacji rodzinnej bohaterki</w:t>
            </w:r>
          </w:p>
          <w:p w14:paraId="09694E5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zwroty o znaczeniu przenośnym</w:t>
            </w:r>
          </w:p>
          <w:p w14:paraId="27EEC65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jest przyjazne określenie</w:t>
            </w:r>
            <w:r w:rsidRPr="00AE3D8B" w:rsidDel="003C6EB4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0E3C62B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wypowiada się na temat osoby mówiącej w tekście</w:t>
            </w:r>
          </w:p>
          <w:p w14:paraId="3DA4795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uczucia bohaterki</w:t>
            </w:r>
          </w:p>
          <w:p w14:paraId="69CF336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sytuację rodzinną bohaterki</w:t>
            </w:r>
          </w:p>
          <w:p w14:paraId="4CF2DBF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wyjaśnia przenośne zwroty </w:t>
            </w:r>
          </w:p>
          <w:p w14:paraId="1BEE6B4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>tworzy słowniczek przyjaznych określeń</w:t>
            </w:r>
            <w:r w:rsidRPr="00AE3D8B" w:rsidDel="001C507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2495572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sytuację osoby wypowiadającej się w tekście</w:t>
            </w:r>
          </w:p>
          <w:p w14:paraId="103C87E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uczucia bohaterki</w:t>
            </w:r>
          </w:p>
          <w:p w14:paraId="7D354BA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ocenia sytuację rodzinną bohaterki</w:t>
            </w:r>
          </w:p>
          <w:p w14:paraId="00A4371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funkcję słownika przyjaznych określeń</w:t>
            </w:r>
          </w:p>
        </w:tc>
        <w:tc>
          <w:tcPr>
            <w:tcW w:w="0" w:type="auto"/>
          </w:tcPr>
          <w:p w14:paraId="36E3075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276605" w:rsidRPr="00FF39DB" w14:paraId="17D21184" w14:textId="77777777" w:rsidTr="00CD56DE">
        <w:tc>
          <w:tcPr>
            <w:tcW w:w="0" w:type="auto"/>
          </w:tcPr>
          <w:p w14:paraId="0D98F842" w14:textId="3FA72237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0" w:type="auto"/>
          </w:tcPr>
          <w:p w14:paraId="73F7E3E4" w14:textId="4658467D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color w:val="221E1F"/>
              </w:rPr>
              <w:t>Magiczne moce czerwonego krzesła</w:t>
            </w:r>
          </w:p>
        </w:tc>
        <w:tc>
          <w:tcPr>
            <w:tcW w:w="0" w:type="auto"/>
          </w:tcPr>
          <w:p w14:paraId="07EEA16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Andrzej Maleszka, </w:t>
            </w:r>
            <w:r w:rsidRPr="00AE3D8B">
              <w:rPr>
                <w:rFonts w:ascii="Calibri" w:hAnsi="Calibri" w:cs="Calibri"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14:paraId="68B3DFA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jakie elementy tworzą świat przedstawiony utworu</w:t>
            </w:r>
          </w:p>
          <w:p w14:paraId="57993DE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czym się różni realizm od fantastyki</w:t>
            </w:r>
          </w:p>
          <w:p w14:paraId="2CE88E0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cechy krzesła</w:t>
            </w:r>
          </w:p>
          <w:p w14:paraId="709D647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magiczne przedmioty</w:t>
            </w:r>
          </w:p>
        </w:tc>
        <w:tc>
          <w:tcPr>
            <w:tcW w:w="0" w:type="auto"/>
          </w:tcPr>
          <w:p w14:paraId="6124968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elementy świata przedstawionego</w:t>
            </w:r>
          </w:p>
          <w:p w14:paraId="53AF9CC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rozróżnia elementy realistyczne i fantastyczne</w:t>
            </w:r>
          </w:p>
          <w:p w14:paraId="131E28B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ws</w:t>
            </w:r>
            <w:r w:rsidRPr="00AE3D8B">
              <w:rPr>
                <w:rFonts w:ascii="Calibri" w:hAnsi="Calibri" w:cs="Calibri"/>
              </w:rPr>
              <w:t>kazuje cechy krzesła</w:t>
            </w:r>
          </w:p>
          <w:p w14:paraId="070C53E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magiczne przedmioty</w:t>
            </w:r>
          </w:p>
        </w:tc>
        <w:tc>
          <w:tcPr>
            <w:tcW w:w="0" w:type="auto"/>
          </w:tcPr>
          <w:p w14:paraId="7EFB04C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elementy świata przedstawionego</w:t>
            </w:r>
          </w:p>
          <w:p w14:paraId="7EF333E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związek elementów realistycznych i fantastycznych</w:t>
            </w:r>
          </w:p>
          <w:p w14:paraId="531B67F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cechy krzesła</w:t>
            </w:r>
          </w:p>
          <w:p w14:paraId="5D6FF4A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funkcję magicznych przedmiotów</w:t>
            </w:r>
          </w:p>
        </w:tc>
        <w:tc>
          <w:tcPr>
            <w:tcW w:w="0" w:type="auto"/>
          </w:tcPr>
          <w:p w14:paraId="2B096B8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elementy świata przedstawionego</w:t>
            </w:r>
          </w:p>
          <w:p w14:paraId="23700BF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funkcje elementów realistycznych i fantastycznych</w:t>
            </w:r>
          </w:p>
          <w:p w14:paraId="1C87D35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cechy krzesła</w:t>
            </w:r>
          </w:p>
          <w:p w14:paraId="21C40E9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funkcję magicznych przedmiotów</w:t>
            </w:r>
          </w:p>
        </w:tc>
        <w:tc>
          <w:tcPr>
            <w:tcW w:w="0" w:type="auto"/>
          </w:tcPr>
          <w:p w14:paraId="7971A4F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6A47C8C8" w14:textId="77777777" w:rsidTr="00CD56DE">
        <w:tc>
          <w:tcPr>
            <w:tcW w:w="0" w:type="auto"/>
          </w:tcPr>
          <w:p w14:paraId="70F6A594" w14:textId="4D0F73EE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0" w:type="auto"/>
          </w:tcPr>
          <w:p w14:paraId="413B1A8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>Kiedy nagle znikają rodzice…</w:t>
            </w:r>
          </w:p>
        </w:tc>
        <w:tc>
          <w:tcPr>
            <w:tcW w:w="0" w:type="auto"/>
          </w:tcPr>
          <w:p w14:paraId="13764966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color w:val="221E1F"/>
              </w:rPr>
              <w:t xml:space="preserve">Andrzej Maleszka, </w:t>
            </w:r>
            <w:r w:rsidRPr="00AE3D8B">
              <w:rPr>
                <w:rFonts w:ascii="Calibri" w:hAnsi="Calibri" w:cs="Calibri"/>
                <w:b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14:paraId="3BEA8E0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miejsca wydarzeń</w:t>
            </w:r>
          </w:p>
          <w:p w14:paraId="30581A7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czas wydarzeń</w:t>
            </w:r>
          </w:p>
          <w:p w14:paraId="3EFCBC6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układa wydarzenia w kolejności chronologicznej</w:t>
            </w:r>
          </w:p>
          <w:p w14:paraId="00D4551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przedstawia głównego bohatera</w:t>
            </w:r>
          </w:p>
          <w:p w14:paraId="6CD2455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kto to jest bohater epizodyczny</w:t>
            </w:r>
          </w:p>
          <w:p w14:paraId="59BB65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przemianę bohatera</w:t>
            </w:r>
          </w:p>
          <w:p w14:paraId="052993F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problematykę utworu</w:t>
            </w:r>
          </w:p>
        </w:tc>
        <w:tc>
          <w:tcPr>
            <w:tcW w:w="0" w:type="auto"/>
          </w:tcPr>
          <w:p w14:paraId="271D1FA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opowiada o miejscach wydarzeń</w:t>
            </w:r>
          </w:p>
          <w:p w14:paraId="2355003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czasie wydarzeń</w:t>
            </w:r>
          </w:p>
          <w:p w14:paraId="0EF746E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opowiada o wydarzeniach </w:t>
            </w:r>
            <w:r w:rsidRPr="00AE3D8B">
              <w:rPr>
                <w:rFonts w:ascii="Calibri" w:hAnsi="Calibri" w:cs="Calibri"/>
              </w:rPr>
              <w:lastRenderedPageBreak/>
              <w:t>w kolejności chronologicznej</w:t>
            </w:r>
          </w:p>
          <w:p w14:paraId="3F67F9D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głównego bohatera</w:t>
            </w:r>
          </w:p>
          <w:p w14:paraId="12E8727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bohatera epizodycznego</w:t>
            </w:r>
          </w:p>
          <w:p w14:paraId="7A7D06E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na czym polega przemiana bohatera</w:t>
            </w:r>
          </w:p>
          <w:p w14:paraId="297E3EB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problematykę utworu</w:t>
            </w:r>
          </w:p>
        </w:tc>
        <w:tc>
          <w:tcPr>
            <w:tcW w:w="0" w:type="auto"/>
          </w:tcPr>
          <w:p w14:paraId="6B3966F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miejsca wydarzeń</w:t>
            </w:r>
          </w:p>
          <w:p w14:paraId="14302C8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czas wydarzeń</w:t>
            </w:r>
          </w:p>
          <w:p w14:paraId="172941B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przebieg wydarzeń</w:t>
            </w:r>
          </w:p>
          <w:p w14:paraId="24CBAB7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wypowiada się </w:t>
            </w:r>
            <w:r w:rsidRPr="00AE3D8B">
              <w:rPr>
                <w:rFonts w:ascii="Calibri" w:hAnsi="Calibri" w:cs="Calibri"/>
              </w:rPr>
              <w:lastRenderedPageBreak/>
              <w:t>na temat głównego bohatera</w:t>
            </w:r>
          </w:p>
          <w:p w14:paraId="347D590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bohatera epizodycznego</w:t>
            </w:r>
          </w:p>
          <w:p w14:paraId="47CD643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przemianę bohatera</w:t>
            </w:r>
          </w:p>
          <w:p w14:paraId="2D8A89C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problematykę utworu</w:t>
            </w:r>
          </w:p>
        </w:tc>
        <w:tc>
          <w:tcPr>
            <w:tcW w:w="0" w:type="auto"/>
          </w:tcPr>
          <w:p w14:paraId="36D4F53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funkcję miejsc wydarzeń</w:t>
            </w:r>
          </w:p>
          <w:p w14:paraId="22D0B30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czas wydarzeń</w:t>
            </w:r>
          </w:p>
          <w:p w14:paraId="3B70B7C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przebieg wydarzeń</w:t>
            </w:r>
          </w:p>
          <w:p w14:paraId="6E4856B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charakteryzuje </w:t>
            </w:r>
            <w:r w:rsidRPr="00AE3D8B">
              <w:rPr>
                <w:rFonts w:ascii="Calibri" w:hAnsi="Calibri" w:cs="Calibri"/>
              </w:rPr>
              <w:lastRenderedPageBreak/>
              <w:t>głównego bohatera</w:t>
            </w:r>
          </w:p>
          <w:p w14:paraId="683488F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bohatera epizodycznego</w:t>
            </w:r>
          </w:p>
          <w:p w14:paraId="42786DB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przemianę bohatera</w:t>
            </w:r>
          </w:p>
          <w:p w14:paraId="2114C49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problematykę utworu</w:t>
            </w:r>
          </w:p>
        </w:tc>
        <w:tc>
          <w:tcPr>
            <w:tcW w:w="0" w:type="auto"/>
          </w:tcPr>
          <w:p w14:paraId="34C7A66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samodzielnie analizuje i interpretuje utwór</w:t>
            </w:r>
          </w:p>
        </w:tc>
      </w:tr>
      <w:tr w:rsidR="00276605" w:rsidRPr="00FF39DB" w14:paraId="542A9F92" w14:textId="77777777" w:rsidTr="00CD56DE">
        <w:tc>
          <w:tcPr>
            <w:tcW w:w="0" w:type="auto"/>
          </w:tcPr>
          <w:p w14:paraId="5EEE9B2A" w14:textId="4662A328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0" w:type="auto"/>
          </w:tcPr>
          <w:p w14:paraId="02C3736D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Kiedy zabraknie rodzinnego domu</w:t>
            </w:r>
          </w:p>
          <w:p w14:paraId="1F2FD5E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92E707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Marcin Szczygielski, </w:t>
            </w:r>
            <w:r w:rsidRPr="00AE3D8B">
              <w:rPr>
                <w:rFonts w:ascii="Calibri" w:hAnsi="Calibri" w:cs="Calibri"/>
                <w:bCs/>
                <w:i/>
              </w:rPr>
              <w:t xml:space="preserve">Teatr Niewidzialnych Dzieci </w:t>
            </w:r>
            <w:r w:rsidRPr="00AE3D8B">
              <w:rPr>
                <w:rFonts w:ascii="Calibri" w:hAnsi="Calibri" w:cs="Calibri"/>
                <w:bCs/>
              </w:rPr>
              <w:t>(</w:t>
            </w:r>
            <w:r w:rsidRPr="00AE3D8B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559E4D4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jest narracja utworu</w:t>
            </w:r>
          </w:p>
          <w:p w14:paraId="35070C1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emocje bohatera</w:t>
            </w:r>
          </w:p>
          <w:p w14:paraId="6A676E6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swoje zdanie</w:t>
            </w:r>
          </w:p>
        </w:tc>
        <w:tc>
          <w:tcPr>
            <w:tcW w:w="0" w:type="auto"/>
          </w:tcPr>
          <w:p w14:paraId="1D041B8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narrację utworu</w:t>
            </w:r>
          </w:p>
          <w:p w14:paraId="41A19C6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nazywa emocje bohatera</w:t>
            </w:r>
          </w:p>
          <w:p w14:paraId="6FFB083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prezentuje własne zdanie</w:t>
            </w:r>
          </w:p>
        </w:tc>
        <w:tc>
          <w:tcPr>
            <w:tcW w:w="0" w:type="auto"/>
          </w:tcPr>
          <w:p w14:paraId="0C781C0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określa narratora utworu</w:t>
            </w:r>
          </w:p>
          <w:p w14:paraId="76D7E26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emocji bohatera</w:t>
            </w:r>
          </w:p>
          <w:p w14:paraId="53165E0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uzasadnia własne zdanie</w:t>
            </w:r>
          </w:p>
        </w:tc>
        <w:tc>
          <w:tcPr>
            <w:tcW w:w="0" w:type="auto"/>
          </w:tcPr>
          <w:p w14:paraId="1C229BF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narratora utworu</w:t>
            </w:r>
          </w:p>
          <w:p w14:paraId="76C5657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opisuje emocje bohatera</w:t>
            </w:r>
          </w:p>
          <w:p w14:paraId="0DD3265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porównuje własne zdanie z opiniami innych </w:t>
            </w:r>
          </w:p>
        </w:tc>
        <w:tc>
          <w:tcPr>
            <w:tcW w:w="0" w:type="auto"/>
          </w:tcPr>
          <w:p w14:paraId="78724E1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276605" w:rsidRPr="00FF39DB" w14:paraId="42787EBA" w14:textId="77777777" w:rsidTr="00CD56DE">
        <w:tc>
          <w:tcPr>
            <w:tcW w:w="0" w:type="auto"/>
          </w:tcPr>
          <w:p w14:paraId="02388E5E" w14:textId="6DEC76C7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0" w:type="auto"/>
          </w:tcPr>
          <w:p w14:paraId="4EBA55F5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Moje cztery ściany – opis pokoju</w:t>
            </w:r>
          </w:p>
        </w:tc>
        <w:tc>
          <w:tcPr>
            <w:tcW w:w="0" w:type="auto"/>
          </w:tcPr>
          <w:p w14:paraId="5D807F7B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opis pokoju</w:t>
            </w:r>
          </w:p>
        </w:tc>
        <w:tc>
          <w:tcPr>
            <w:tcW w:w="0" w:type="auto"/>
          </w:tcPr>
          <w:p w14:paraId="25A77C9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tabs>
                <w:tab w:val="left" w:pos="0"/>
              </w:tabs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zbiera materiał do opisu pokoju lub innego pomieszczenia</w:t>
            </w:r>
          </w:p>
        </w:tc>
        <w:tc>
          <w:tcPr>
            <w:tcW w:w="0" w:type="auto"/>
          </w:tcPr>
          <w:p w14:paraId="256427D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wykorzystuje zebrany materiał do opisu pokoju</w:t>
            </w:r>
          </w:p>
        </w:tc>
        <w:tc>
          <w:tcPr>
            <w:tcW w:w="0" w:type="auto"/>
          </w:tcPr>
          <w:p w14:paraId="0E5A362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opisuje pokój lub inne pomieszczenie</w:t>
            </w:r>
          </w:p>
        </w:tc>
        <w:tc>
          <w:tcPr>
            <w:tcW w:w="0" w:type="auto"/>
          </w:tcPr>
          <w:p w14:paraId="35DC737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 oryginalny sposób opisuje pokój </w:t>
            </w:r>
          </w:p>
        </w:tc>
        <w:tc>
          <w:tcPr>
            <w:tcW w:w="0" w:type="auto"/>
          </w:tcPr>
          <w:p w14:paraId="6545D13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tworzy opis pokoju, używając bogatego słownictwa</w:t>
            </w:r>
          </w:p>
        </w:tc>
      </w:tr>
      <w:tr w:rsidR="00276605" w:rsidRPr="00FF39DB" w14:paraId="67AD3EBE" w14:textId="77777777" w:rsidTr="00CD56DE">
        <w:tc>
          <w:tcPr>
            <w:tcW w:w="0" w:type="auto"/>
          </w:tcPr>
          <w:p w14:paraId="23A28B8D" w14:textId="40366EBE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0" w:type="auto"/>
          </w:tcPr>
          <w:p w14:paraId="2DD05BDE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Przecinek się naprawdę przydaje</w:t>
            </w:r>
          </w:p>
          <w:p w14:paraId="2D611D9B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1B9818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14:paraId="44A9DC3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kluczowe zasady używania przecinka</w:t>
            </w:r>
          </w:p>
          <w:p w14:paraId="43715C0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b/>
              </w:rPr>
            </w:pPr>
            <w:r w:rsidRPr="00AE3D8B">
              <w:rPr>
                <w:rFonts w:ascii="Calibri" w:hAnsi="Calibri" w:cs="Calibri"/>
              </w:rPr>
              <w:t xml:space="preserve">wie, czym jest </w:t>
            </w:r>
            <w:r w:rsidRPr="00AE3D8B">
              <w:rPr>
                <w:rFonts w:ascii="Calibri" w:hAnsi="Calibri" w:cs="Calibri"/>
                <w:color w:val="221E1F"/>
              </w:rPr>
              <w:t>wyliczenie</w:t>
            </w:r>
          </w:p>
          <w:p w14:paraId="6EE5798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zna wyrazy, przed którymi stosuje się </w:t>
            </w: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przecinek: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 w:rsidRPr="00AE3D8B">
              <w:rPr>
                <w:rFonts w:ascii="Calibri" w:hAnsi="Calibri" w:cs="Calibri"/>
                <w:color w:val="221E1F"/>
              </w:rPr>
              <w:t xml:space="preserve">, jeśli,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 w:rsidRPr="00AE3D8B">
              <w:rPr>
                <w:rFonts w:ascii="Calibri" w:hAnsi="Calibri" w:cs="Calibri"/>
                <w:color w:val="221E1F"/>
              </w:rPr>
              <w:t xml:space="preserve"> itp. </w:t>
            </w:r>
          </w:p>
          <w:p w14:paraId="7473EDD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wyrazy, przed którymi nie stosuje się przecinka</w:t>
            </w:r>
            <w:r w:rsidRPr="00AE3D8B">
              <w:rPr>
                <w:rFonts w:ascii="Calibri" w:hAnsi="Calibri" w:cs="Calibri"/>
                <w:color w:val="221E1F"/>
              </w:rPr>
              <w:t xml:space="preserve">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14:paraId="1E78E53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podaje zasady używania przecinka w typowych sytuacjach</w:t>
            </w:r>
          </w:p>
          <w:p w14:paraId="1EFE562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wie, jak stosować przecinki w </w:t>
            </w:r>
            <w:r w:rsidRPr="00AE3D8B">
              <w:rPr>
                <w:rFonts w:ascii="Calibri" w:hAnsi="Calibri" w:cs="Calibri"/>
              </w:rPr>
              <w:lastRenderedPageBreak/>
              <w:t>wyliczeniu</w:t>
            </w:r>
          </w:p>
          <w:p w14:paraId="1E3C1AF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podaje, jak stosować przecinki w zwrotach typu: </w:t>
            </w:r>
            <w:r w:rsidRPr="00AE3D8B">
              <w:rPr>
                <w:rFonts w:ascii="Calibri" w:hAnsi="Calibri" w:cs="Calibri"/>
                <w:i/>
                <w:iCs/>
              </w:rPr>
              <w:t>wiem, że</w:t>
            </w:r>
            <w:r w:rsidRPr="00AE3D8B">
              <w:rPr>
                <w:rFonts w:ascii="Calibri" w:hAnsi="Calibri" w:cs="Calibri"/>
              </w:rPr>
              <w:t xml:space="preserve">..., </w:t>
            </w:r>
            <w:r w:rsidRPr="00AE3D8B">
              <w:rPr>
                <w:rFonts w:ascii="Calibri" w:hAnsi="Calibri" w:cs="Calibri"/>
                <w:i/>
                <w:iCs/>
              </w:rPr>
              <w:t>nie wiem, czy</w:t>
            </w:r>
            <w:r w:rsidRPr="00AE3D8B">
              <w:rPr>
                <w:rFonts w:ascii="Calibri" w:hAnsi="Calibri" w:cs="Calibri"/>
              </w:rPr>
              <w:t>...</w:t>
            </w:r>
          </w:p>
          <w:p w14:paraId="02E2644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podaje, przed jakimi wyrazami nie stosujemy przecinka</w:t>
            </w:r>
          </w:p>
        </w:tc>
        <w:tc>
          <w:tcPr>
            <w:tcW w:w="0" w:type="auto"/>
          </w:tcPr>
          <w:p w14:paraId="422E7BC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stosuje w praktyce zasady używania przecinka w typowych sytuacjach</w:t>
            </w:r>
          </w:p>
          <w:p w14:paraId="0C4FFFD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stosuje w praktyce przecinki w </w:t>
            </w:r>
            <w:r w:rsidRPr="00AE3D8B">
              <w:rPr>
                <w:rFonts w:ascii="Calibri" w:hAnsi="Calibri" w:cs="Calibri"/>
                <w:color w:val="221E1F"/>
              </w:rPr>
              <w:t xml:space="preserve">wyliczeniu </w:t>
            </w:r>
          </w:p>
          <w:p w14:paraId="741633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stosuje przecinki przed wyrazami: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jeśli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  <w:p w14:paraId="12CCD88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stosuje w praktyce przecinki w zwrotach typu: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wiem, że</w:t>
            </w:r>
            <w:r w:rsidRPr="00AE3D8B">
              <w:rPr>
                <w:rFonts w:ascii="Calibri" w:hAnsi="Calibri" w:cs="Calibri"/>
                <w:color w:val="221E1F"/>
              </w:rPr>
              <w:t xml:space="preserve">…,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nie wiem, czy</w:t>
            </w:r>
            <w:r w:rsidRPr="00AE3D8B">
              <w:rPr>
                <w:rFonts w:ascii="Calibri" w:hAnsi="Calibri" w:cs="Calibri"/>
                <w:color w:val="221E1F"/>
              </w:rPr>
              <w:t>…</w:t>
            </w:r>
          </w:p>
          <w:p w14:paraId="579C2D8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nie stosuje przecinka przed wyrazami: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14:paraId="1D8B768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stosuje wszystkie zasady używania przecinka</w:t>
            </w:r>
          </w:p>
        </w:tc>
        <w:tc>
          <w:tcPr>
            <w:tcW w:w="0" w:type="auto"/>
          </w:tcPr>
          <w:p w14:paraId="0A4DD9E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bezbłędnie stosuje w praktyce wszystkie zasady używania przecinka</w:t>
            </w:r>
          </w:p>
        </w:tc>
      </w:tr>
      <w:tr w:rsidR="00276605" w:rsidRPr="00FF39DB" w14:paraId="4911648C" w14:textId="77777777" w:rsidTr="00CD56DE">
        <w:tc>
          <w:tcPr>
            <w:tcW w:w="0" w:type="auto"/>
          </w:tcPr>
          <w:p w14:paraId="7C4CF854" w14:textId="492F225C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0" w:type="auto"/>
          </w:tcPr>
          <w:p w14:paraId="2FDFB1A4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Media w moim domu – jak z nich korzystamy?</w:t>
            </w:r>
          </w:p>
        </w:tc>
        <w:tc>
          <w:tcPr>
            <w:tcW w:w="0" w:type="auto"/>
          </w:tcPr>
          <w:p w14:paraId="33AEB59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507A74D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media tradycyjne i cyfrowe</w:t>
            </w:r>
          </w:p>
          <w:p w14:paraId="04E070E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są media społecznoościowe</w:t>
            </w:r>
          </w:p>
          <w:p w14:paraId="31576AB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ma świadomość znaczenia mediów w  życiu społecznym</w:t>
            </w:r>
          </w:p>
        </w:tc>
        <w:tc>
          <w:tcPr>
            <w:tcW w:w="0" w:type="auto"/>
          </w:tcPr>
          <w:p w14:paraId="01A5B57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mediów tradycyjnych i cyfrowych</w:t>
            </w:r>
          </w:p>
          <w:p w14:paraId="4D2E640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jakie znaczenie w życiu społecznym mają media</w:t>
            </w:r>
          </w:p>
        </w:tc>
        <w:tc>
          <w:tcPr>
            <w:tcW w:w="0" w:type="auto"/>
          </w:tcPr>
          <w:p w14:paraId="07C122D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 korzystać z mediów tradycyjnych i cyfrowych</w:t>
            </w:r>
          </w:p>
          <w:p w14:paraId="17614D92" w14:textId="77777777" w:rsidR="00276605" w:rsidRPr="00FB37F4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FB37F4">
              <w:rPr>
                <w:rFonts w:ascii="Calibri" w:hAnsi="Calibri" w:cs="Calibri"/>
                <w:spacing w:val="-10"/>
              </w:rPr>
              <w:t>wyjaśnia, co to są media społecznościowe</w:t>
            </w:r>
          </w:p>
          <w:p w14:paraId="0AE9A2D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znaczenia mediów w życiu społecznym</w:t>
            </w:r>
          </w:p>
        </w:tc>
        <w:tc>
          <w:tcPr>
            <w:tcW w:w="0" w:type="auto"/>
          </w:tcPr>
          <w:p w14:paraId="401A0D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 odpowiedzialnie korzystać z mediów tradycyjnych i cyfrowych</w:t>
            </w:r>
          </w:p>
          <w:p w14:paraId="428F005B" w14:textId="42DD581E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zasady korzystania z mediów społecznościowych</w:t>
            </w:r>
          </w:p>
          <w:p w14:paraId="030D68F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docenia znaczenie mediów w życiu społecznym</w:t>
            </w:r>
          </w:p>
        </w:tc>
        <w:tc>
          <w:tcPr>
            <w:tcW w:w="0" w:type="auto"/>
          </w:tcPr>
          <w:p w14:paraId="3480B7A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rozumie zasady odpowiedzialnego i świadomego korzystania z mediów</w:t>
            </w:r>
          </w:p>
        </w:tc>
      </w:tr>
      <w:tr w:rsidR="00276605" w:rsidRPr="00FF39DB" w14:paraId="47905E83" w14:textId="77777777" w:rsidTr="00CD56DE">
        <w:tc>
          <w:tcPr>
            <w:tcW w:w="0" w:type="auto"/>
          </w:tcPr>
          <w:p w14:paraId="3B4B1D29" w14:textId="0859B8C9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0" w:type="auto"/>
          </w:tcPr>
          <w:p w14:paraId="4BAA809D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W czarnej jamie jest ciekawie</w:t>
            </w:r>
          </w:p>
          <w:p w14:paraId="6714F54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A119FDF" w14:textId="77777777" w:rsidR="00276605" w:rsidRPr="00AE3D8B" w:rsidRDefault="00276605" w:rsidP="00276605">
            <w:pPr>
              <w:rPr>
                <w:rFonts w:ascii="Calibri" w:hAnsi="Calibri" w:cs="Calibri"/>
                <w:bCs/>
                <w:i/>
              </w:rPr>
            </w:pPr>
            <w:r w:rsidRPr="00AE3D8B">
              <w:rPr>
                <w:rFonts w:ascii="Calibri" w:hAnsi="Calibri" w:cs="Calibri"/>
              </w:rPr>
              <w:t xml:space="preserve">Joanna Papuzińska, </w:t>
            </w:r>
            <w:r w:rsidRPr="00AE3D8B">
              <w:rPr>
                <w:rFonts w:ascii="Calibri" w:hAnsi="Calibri" w:cs="Calibri"/>
                <w:bCs/>
                <w:i/>
              </w:rPr>
              <w:t>Czarna jama</w:t>
            </w:r>
          </w:p>
          <w:p w14:paraId="012EFF03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2F9D72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kim jest podmiot mówiący</w:t>
            </w:r>
          </w:p>
          <w:p w14:paraId="45BED9F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emocje osoby mówiącej</w:t>
            </w:r>
          </w:p>
          <w:p w14:paraId="45BBC66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swoich trudnych emocjach</w:t>
            </w:r>
          </w:p>
        </w:tc>
        <w:tc>
          <w:tcPr>
            <w:tcW w:w="0" w:type="auto"/>
          </w:tcPr>
          <w:p w14:paraId="4FB84D5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podmiot mówiący w wierszu</w:t>
            </w:r>
          </w:p>
          <w:p w14:paraId="6C7AF0B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nazywa emocje osoby mówiącej</w:t>
            </w:r>
          </w:p>
          <w:p w14:paraId="4371A9F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wskazuje, z jakimi trudnymi emocjami należy sobie radzić</w:t>
            </w:r>
          </w:p>
        </w:tc>
        <w:tc>
          <w:tcPr>
            <w:tcW w:w="0" w:type="auto"/>
          </w:tcPr>
          <w:p w14:paraId="7A91805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podmiotu mówiącego</w:t>
            </w:r>
          </w:p>
          <w:p w14:paraId="3AF5FBED" w14:textId="49C7D9CC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wypowiada się na temat </w:t>
            </w:r>
            <w:r w:rsidR="00AE0653">
              <w:rPr>
                <w:rFonts w:ascii="Calibri" w:hAnsi="Calibri" w:cs="Calibri"/>
              </w:rPr>
              <w:t xml:space="preserve">jego </w:t>
            </w:r>
            <w:r w:rsidRPr="00AE3D8B">
              <w:rPr>
                <w:rFonts w:ascii="Calibri" w:hAnsi="Calibri" w:cs="Calibri"/>
              </w:rPr>
              <w:t xml:space="preserve">emocji </w:t>
            </w:r>
          </w:p>
          <w:p w14:paraId="09CE771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 radzić sobie z trudnymi emocjami</w:t>
            </w:r>
          </w:p>
        </w:tc>
        <w:tc>
          <w:tcPr>
            <w:tcW w:w="0" w:type="auto"/>
          </w:tcPr>
          <w:p w14:paraId="50BA4A9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przedstawia podmiot mówiący</w:t>
            </w:r>
          </w:p>
          <w:p w14:paraId="15CD9D3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ocenia emocje osoby mówiącej</w:t>
            </w:r>
          </w:p>
          <w:p w14:paraId="0C16011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trudnych emocji i sposobów radzenia sobie z nimi</w:t>
            </w:r>
          </w:p>
        </w:tc>
        <w:tc>
          <w:tcPr>
            <w:tcW w:w="0" w:type="auto"/>
          </w:tcPr>
          <w:p w14:paraId="433446E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39C9AEE7" w14:textId="77777777" w:rsidTr="00CD56DE">
        <w:tc>
          <w:tcPr>
            <w:tcW w:w="0" w:type="auto"/>
          </w:tcPr>
          <w:p w14:paraId="08869E96" w14:textId="68855769" w:rsidR="00276605" w:rsidRPr="00F353C6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</w:t>
            </w:r>
          </w:p>
        </w:tc>
        <w:tc>
          <w:tcPr>
            <w:tcW w:w="0" w:type="auto"/>
          </w:tcPr>
          <w:p w14:paraId="2F7E8F8C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/>
                <w:bCs/>
              </w:rPr>
              <w:t>We wszystkim szukam dobrych stron</w:t>
            </w:r>
          </w:p>
        </w:tc>
        <w:tc>
          <w:tcPr>
            <w:tcW w:w="0" w:type="auto"/>
          </w:tcPr>
          <w:p w14:paraId="2555CA66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Magdalena Różczka, Marta Wysocka-</w:t>
            </w:r>
            <w:r w:rsidRPr="00F353C6">
              <w:rPr>
                <w:rFonts w:ascii="Calibri" w:hAnsi="Calibri" w:cs="Calibri"/>
              </w:rPr>
              <w:br/>
              <w:t xml:space="preserve">-Jóźwiak, </w:t>
            </w:r>
            <w:r w:rsidRPr="00F353C6">
              <w:rPr>
                <w:rFonts w:ascii="Calibri" w:hAnsi="Calibri" w:cs="Calibri"/>
                <w:i/>
                <w:iCs/>
              </w:rPr>
              <w:t xml:space="preserve">Gabi. A właśnie, że jest pięknie! </w:t>
            </w:r>
            <w:r w:rsidRPr="00F353C6">
              <w:rPr>
                <w:rFonts w:ascii="Calibri" w:hAnsi="Calibri" w:cs="Calibri"/>
                <w:bCs/>
              </w:rPr>
              <w:t>(</w:t>
            </w:r>
            <w:r w:rsidRPr="00F353C6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7426B0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co to jest fikcja literacka</w:t>
            </w:r>
          </w:p>
          <w:p w14:paraId="7A11637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zbiera informacje do opisu rodziny bohaterki</w:t>
            </w:r>
          </w:p>
          <w:p w14:paraId="0822416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dostrzega cechy dziewczynki</w:t>
            </w:r>
          </w:p>
          <w:p w14:paraId="2533A61F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wskazuje wyrazy związane z rodziną</w:t>
            </w:r>
          </w:p>
        </w:tc>
        <w:tc>
          <w:tcPr>
            <w:tcW w:w="0" w:type="auto"/>
          </w:tcPr>
          <w:p w14:paraId="4978B25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fikcji literackiej</w:t>
            </w:r>
          </w:p>
          <w:p w14:paraId="365EFE4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porządkuje informacje do opisu rodziny bohaterki</w:t>
            </w:r>
          </w:p>
          <w:p w14:paraId="754E1D51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nazywa cechy dziewczynki</w:t>
            </w:r>
          </w:p>
          <w:p w14:paraId="50C7B4B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porządkuje wyrazy związane z rodziną</w:t>
            </w:r>
          </w:p>
        </w:tc>
        <w:tc>
          <w:tcPr>
            <w:tcW w:w="0" w:type="auto"/>
          </w:tcPr>
          <w:p w14:paraId="186CE045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co to jest fikcja literacka</w:t>
            </w:r>
          </w:p>
          <w:p w14:paraId="23E4805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opisuje rodzinę bohaterki</w:t>
            </w:r>
          </w:p>
          <w:p w14:paraId="101CA28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charakteryzuje dziewczynkę</w:t>
            </w:r>
          </w:p>
          <w:p w14:paraId="35943132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tworzy bank słów związanych z rodziną</w:t>
            </w:r>
          </w:p>
        </w:tc>
        <w:tc>
          <w:tcPr>
            <w:tcW w:w="0" w:type="auto"/>
          </w:tcPr>
          <w:p w14:paraId="11301353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odróżnia fikcję literacką od realności</w:t>
            </w:r>
          </w:p>
          <w:p w14:paraId="7C62078D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ocenia rodzinę bohaterki</w:t>
            </w:r>
          </w:p>
          <w:p w14:paraId="57C8B97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ocenia dziewczynkę</w:t>
            </w:r>
          </w:p>
          <w:p w14:paraId="4A7FCCD7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wykorzystuje w praktyce bank słów związanych z rodziną</w:t>
            </w:r>
          </w:p>
        </w:tc>
        <w:tc>
          <w:tcPr>
            <w:tcW w:w="0" w:type="auto"/>
          </w:tcPr>
          <w:p w14:paraId="23E2404E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7F259A2C" w14:textId="77777777" w:rsidTr="00CD56DE">
        <w:tc>
          <w:tcPr>
            <w:tcW w:w="0" w:type="auto"/>
          </w:tcPr>
          <w:p w14:paraId="0947A119" w14:textId="1F8D6EFA" w:rsidR="00276605" w:rsidRPr="00F353C6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0" w:type="auto"/>
          </w:tcPr>
          <w:p w14:paraId="1BFBF302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/>
                <w:bCs/>
              </w:rPr>
              <w:t>Bądźmy w kontakcie – pozdrowienia i list</w:t>
            </w:r>
          </w:p>
        </w:tc>
        <w:tc>
          <w:tcPr>
            <w:tcW w:w="0" w:type="auto"/>
          </w:tcPr>
          <w:p w14:paraId="2BA64CAC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formy wypowiedzi</w:t>
            </w:r>
          </w:p>
        </w:tc>
        <w:tc>
          <w:tcPr>
            <w:tcW w:w="0" w:type="auto"/>
          </w:tcPr>
          <w:p w14:paraId="25D83E2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czym cechuje się tekst pozdrowienia</w:t>
            </w:r>
          </w:p>
          <w:p w14:paraId="73D40AB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nadawcę i adresata</w:t>
            </w:r>
          </w:p>
          <w:p w14:paraId="28AC1E6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cechy listu</w:t>
            </w:r>
          </w:p>
          <w:p w14:paraId="6E17C62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zasady pisania listów i pozdrowień</w:t>
            </w:r>
          </w:p>
          <w:p w14:paraId="211A043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że na kartkach pocztowych stosuje się skróty</w:t>
            </w:r>
          </w:p>
          <w:p w14:paraId="7E1F717C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jak adresuje się koperty</w:t>
            </w:r>
          </w:p>
          <w:p w14:paraId="1751B043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zasady pisowni zwrotów do adresata</w:t>
            </w:r>
          </w:p>
        </w:tc>
        <w:tc>
          <w:tcPr>
            <w:tcW w:w="0" w:type="auto"/>
          </w:tcPr>
          <w:p w14:paraId="33E3CAE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czym cechuje się tekst pozdrowienia</w:t>
            </w:r>
          </w:p>
          <w:p w14:paraId="44EB4A6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kim jest nadawca i adresat</w:t>
            </w:r>
          </w:p>
          <w:p w14:paraId="1192D08D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omawia cechy listu</w:t>
            </w:r>
          </w:p>
          <w:p w14:paraId="4857775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omawia zasady pisania listów i pozdrowień</w:t>
            </w:r>
          </w:p>
          <w:p w14:paraId="5E8AB87F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skróty stosowane na kartkach pocztowych</w:t>
            </w:r>
          </w:p>
          <w:p w14:paraId="0AD4C332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jak adresować koperty</w:t>
            </w:r>
          </w:p>
          <w:p w14:paraId="1F510D9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 zasady pisowni zwrotów do adresata</w:t>
            </w:r>
          </w:p>
        </w:tc>
        <w:tc>
          <w:tcPr>
            <w:tcW w:w="0" w:type="auto"/>
          </w:tcPr>
          <w:p w14:paraId="038304B8" w14:textId="11747B4E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 xml:space="preserve">rozpoznaje pozdrowienie </w:t>
            </w:r>
            <w:r w:rsidR="00AE0653">
              <w:rPr>
                <w:rFonts w:ascii="Calibri" w:hAnsi="Calibri" w:cs="Calibri"/>
              </w:rPr>
              <w:t xml:space="preserve">i </w:t>
            </w:r>
            <w:r w:rsidR="00AE0653" w:rsidRPr="00F353C6">
              <w:rPr>
                <w:rFonts w:ascii="Calibri" w:hAnsi="Calibri" w:cs="Calibri"/>
              </w:rPr>
              <w:t xml:space="preserve">list </w:t>
            </w:r>
            <w:r w:rsidRPr="00F353C6">
              <w:rPr>
                <w:rFonts w:ascii="Calibri" w:hAnsi="Calibri" w:cs="Calibri"/>
              </w:rPr>
              <w:t>wśród innych form wypowiedzi</w:t>
            </w:r>
          </w:p>
          <w:p w14:paraId="5458B66C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kim jest nadawca i adresat</w:t>
            </w:r>
          </w:p>
          <w:p w14:paraId="47EDDEF1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w praktyce zasady pisania listów i pozdrowień</w:t>
            </w:r>
          </w:p>
          <w:p w14:paraId="0B8EA4A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skróty na kartkach pocztowych</w:t>
            </w:r>
          </w:p>
          <w:p w14:paraId="7A4FAA7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prawidłowo adresuje koperty</w:t>
            </w:r>
          </w:p>
          <w:p w14:paraId="5D4B13C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poprawnie stosuje zwroty do adresata</w:t>
            </w:r>
          </w:p>
        </w:tc>
        <w:tc>
          <w:tcPr>
            <w:tcW w:w="0" w:type="auto"/>
          </w:tcPr>
          <w:p w14:paraId="2442D26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pozdrowienie</w:t>
            </w:r>
          </w:p>
          <w:p w14:paraId="328D63E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nadawcy i adresata</w:t>
            </w:r>
          </w:p>
          <w:p w14:paraId="753D484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list</w:t>
            </w:r>
          </w:p>
          <w:p w14:paraId="4B0B166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stosuje zasady pisania listów i pozdrowień</w:t>
            </w:r>
          </w:p>
          <w:p w14:paraId="036726E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odpowiednie skróty na kartkach pocztowych</w:t>
            </w:r>
          </w:p>
          <w:p w14:paraId="274BB885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i poprawnie adresuje koperty</w:t>
            </w:r>
          </w:p>
          <w:p w14:paraId="1EF288EE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i funkcjonalnie stosuje zwroty do adresata</w:t>
            </w:r>
          </w:p>
        </w:tc>
        <w:tc>
          <w:tcPr>
            <w:tcW w:w="0" w:type="auto"/>
          </w:tcPr>
          <w:p w14:paraId="597BD84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pozdrowienia i list zgodnie z wymogami tych form wypowiedzi</w:t>
            </w:r>
          </w:p>
        </w:tc>
      </w:tr>
      <w:tr w:rsidR="00AF24EA" w:rsidRPr="00FF39DB" w14:paraId="7C8B4667" w14:textId="77777777" w:rsidTr="00CD56DE">
        <w:tc>
          <w:tcPr>
            <w:tcW w:w="0" w:type="auto"/>
          </w:tcPr>
          <w:p w14:paraId="60987D86" w14:textId="33BFF366" w:rsidR="00AF24EA" w:rsidRPr="00F353C6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0" w:type="auto"/>
          </w:tcPr>
          <w:p w14:paraId="55145B1D" w14:textId="77777777" w:rsidR="00AF24EA" w:rsidRPr="00F353C6" w:rsidRDefault="00AF24EA" w:rsidP="00AF24EA">
            <w:pPr>
              <w:rPr>
                <w:rFonts w:ascii="Calibri" w:hAnsi="Calibri" w:cs="Calibri"/>
                <w:b/>
                <w:bCs/>
              </w:rPr>
            </w:pPr>
            <w:r w:rsidRPr="00F353C6">
              <w:rPr>
                <w:rFonts w:ascii="Calibri" w:hAnsi="Calibri" w:cs="Calibri"/>
                <w:b/>
                <w:bCs/>
              </w:rPr>
              <w:t>Ja i rodzina</w:t>
            </w:r>
          </w:p>
          <w:p w14:paraId="08F854C9" w14:textId="77777777" w:rsidR="00AF24EA" w:rsidRPr="00F353C6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9D9500D" w14:textId="77777777" w:rsidR="00AF24EA" w:rsidRPr="00F353C6" w:rsidRDefault="00AF24EA" w:rsidP="00AF24EA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Cs/>
              </w:rPr>
              <w:t>Podsumowanie rozdziału II</w:t>
            </w:r>
          </w:p>
        </w:tc>
        <w:tc>
          <w:tcPr>
            <w:tcW w:w="0" w:type="auto"/>
          </w:tcPr>
          <w:p w14:paraId="60E0E2E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gromadzi słownictwo do opisu pokoju</w:t>
            </w:r>
          </w:p>
          <w:p w14:paraId="2E6EA6F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wie, że wypowiedzenia mają różne rodzaje</w:t>
            </w:r>
          </w:p>
          <w:p w14:paraId="660932A4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cechy pozdrowień</w:t>
            </w:r>
          </w:p>
          <w:p w14:paraId="09E8ABA7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podmiot mówiący</w:t>
            </w:r>
          </w:p>
          <w:p w14:paraId="3E0DD2A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że interpunkcja podlega zasadom</w:t>
            </w:r>
          </w:p>
        </w:tc>
        <w:tc>
          <w:tcPr>
            <w:tcW w:w="0" w:type="auto"/>
          </w:tcPr>
          <w:p w14:paraId="33561D5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 xml:space="preserve">porządkuje słownictwo do opisu </w:t>
            </w:r>
            <w:r w:rsidRPr="00F353C6">
              <w:rPr>
                <w:rFonts w:ascii="Calibri" w:hAnsi="Calibri" w:cs="Calibri"/>
              </w:rPr>
              <w:lastRenderedPageBreak/>
              <w:t>pokoju</w:t>
            </w:r>
          </w:p>
          <w:p w14:paraId="09B15F71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rodzaje wypowiedzeń ze względu na cel wypowiedzi</w:t>
            </w:r>
          </w:p>
          <w:p w14:paraId="74A71FA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pozdrowienia wśród innych form wypowiedzi</w:t>
            </w:r>
          </w:p>
          <w:p w14:paraId="4A7747CD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podmiotu mówiącego</w:t>
            </w:r>
          </w:p>
          <w:p w14:paraId="5D0A6B66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wprowadzone zasady interpunkcji</w:t>
            </w:r>
          </w:p>
        </w:tc>
        <w:tc>
          <w:tcPr>
            <w:tcW w:w="0" w:type="auto"/>
          </w:tcPr>
          <w:p w14:paraId="73C6FF6B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opisuje pokój</w:t>
            </w:r>
          </w:p>
          <w:p w14:paraId="3441A422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 xml:space="preserve">stosuje różne rodzaje </w:t>
            </w:r>
            <w:r w:rsidRPr="00F353C6">
              <w:rPr>
                <w:rFonts w:ascii="Calibri" w:hAnsi="Calibri" w:cs="Calibri"/>
              </w:rPr>
              <w:lastRenderedPageBreak/>
              <w:t>wypowiedzeń ze względu na cel wypowiedzi</w:t>
            </w:r>
          </w:p>
          <w:p w14:paraId="5542745B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pozdrowienia</w:t>
            </w:r>
          </w:p>
          <w:p w14:paraId="7176B64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określa podmiot mówiący</w:t>
            </w:r>
          </w:p>
          <w:p w14:paraId="723AA45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poprawnie stosuje wprowadzone zasady interpunkcji</w:t>
            </w:r>
          </w:p>
        </w:tc>
        <w:tc>
          <w:tcPr>
            <w:tcW w:w="0" w:type="auto"/>
          </w:tcPr>
          <w:p w14:paraId="4EC0926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w oryginalny sposób opisuje pokój</w:t>
            </w:r>
          </w:p>
          <w:p w14:paraId="4CBC39D3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omawia różne rodzaje wypowiedzeń ze względu na cel wypowiedzi</w:t>
            </w:r>
          </w:p>
          <w:p w14:paraId="6C034265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ciekawe pozdrowienia</w:t>
            </w:r>
          </w:p>
          <w:p w14:paraId="5417085D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charakteryzuje podmiot mówiący</w:t>
            </w:r>
          </w:p>
          <w:p w14:paraId="12A8B26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funkcjonalnie stosuje wprowadzone zasady interpunkcji</w:t>
            </w:r>
          </w:p>
        </w:tc>
        <w:tc>
          <w:tcPr>
            <w:tcW w:w="0" w:type="auto"/>
          </w:tcPr>
          <w:p w14:paraId="6CCFD780" w14:textId="21C52C4E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bezbłędnie </w:t>
            </w:r>
            <w:r w:rsidRPr="00AD62F0">
              <w:rPr>
                <w:rFonts w:ascii="Calibri" w:hAnsi="Calibri" w:cs="Calibri"/>
              </w:rPr>
              <w:lastRenderedPageBreak/>
              <w:t>rozwiązuje wszystkie zadania w podsumowaniu</w:t>
            </w:r>
          </w:p>
        </w:tc>
      </w:tr>
      <w:tr w:rsidR="00AF24EA" w:rsidRPr="00FB5752" w14:paraId="01CFFBF6" w14:textId="77777777" w:rsidTr="00CD56DE">
        <w:tc>
          <w:tcPr>
            <w:tcW w:w="0" w:type="auto"/>
            <w:gridSpan w:val="8"/>
            <w:shd w:val="clear" w:color="auto" w:fill="00B0F0"/>
          </w:tcPr>
          <w:p w14:paraId="0618D5D5" w14:textId="77777777" w:rsidR="00AF24EA" w:rsidRPr="004929A5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29A5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III. Ja i nauka</w:t>
            </w:r>
          </w:p>
        </w:tc>
      </w:tr>
      <w:tr w:rsidR="00AF24EA" w:rsidRPr="00FB5752" w14:paraId="42AB4731" w14:textId="77777777" w:rsidTr="00CD56DE">
        <w:tc>
          <w:tcPr>
            <w:tcW w:w="0" w:type="auto"/>
          </w:tcPr>
          <w:p w14:paraId="2301CCF5" w14:textId="45AA523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0" w:type="auto"/>
          </w:tcPr>
          <w:p w14:paraId="17209C84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W szkole zwykle jest wesoło!</w:t>
            </w:r>
          </w:p>
          <w:p w14:paraId="59211F5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6BC0699" w14:textId="77777777" w:rsidR="00AF24EA" w:rsidRPr="00FB5752" w:rsidRDefault="00AF24EA" w:rsidP="00AF24EA">
            <w:pPr>
              <w:rPr>
                <w:rFonts w:ascii="Calibri" w:hAnsi="Calibri" w:cs="Calibri"/>
                <w:bCs/>
                <w:color w:val="221E1F"/>
              </w:rPr>
            </w:pPr>
            <w:r w:rsidRPr="00FB5752">
              <w:rPr>
                <w:rFonts w:ascii="Calibri" w:hAnsi="Calibri" w:cs="Calibri"/>
                <w:bCs/>
                <w:color w:val="221E1F"/>
              </w:rPr>
              <w:t xml:space="preserve">René Goscinny, </w:t>
            </w:r>
            <w:r w:rsidRPr="00FB5752">
              <w:rPr>
                <w:rFonts w:ascii="Calibri" w:hAnsi="Calibri" w:cs="Calibri"/>
                <w:bCs/>
                <w:i/>
                <w:color w:val="221E1F"/>
              </w:rPr>
              <w:t>Mikołajek</w:t>
            </w:r>
            <w:r w:rsidRPr="00FB5752">
              <w:rPr>
                <w:rFonts w:ascii="Calibri" w:hAnsi="Calibri" w:cs="Calibri"/>
                <w:bCs/>
                <w:color w:val="221E1F"/>
              </w:rPr>
              <w:t xml:space="preserve">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  <w:p w14:paraId="56560C0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E191AD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Mikołajka i jego kolegów</w:t>
            </w:r>
          </w:p>
          <w:p w14:paraId="6427E5A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zachowaniu bohaterów</w:t>
            </w:r>
          </w:p>
          <w:p w14:paraId="69A203F1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zbiera słownictwo do opisu bohatera</w:t>
            </w:r>
          </w:p>
          <w:p w14:paraId="077E314F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wskazuje wydarzenia humorystyczne</w:t>
            </w:r>
          </w:p>
          <w:p w14:paraId="0F3667BD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zakończenie utworu</w:t>
            </w:r>
          </w:p>
        </w:tc>
        <w:tc>
          <w:tcPr>
            <w:tcW w:w="0" w:type="auto"/>
          </w:tcPr>
          <w:p w14:paraId="35366E71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Mikołajka i jego kolegów</w:t>
            </w:r>
          </w:p>
          <w:p w14:paraId="0437A20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zachowania bohaterów</w:t>
            </w:r>
          </w:p>
          <w:p w14:paraId="6550544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słownictwo do opisu bohatera</w:t>
            </w:r>
          </w:p>
          <w:p w14:paraId="55BE81F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wydarzeń humorystycznych</w:t>
            </w:r>
          </w:p>
          <w:p w14:paraId="088D77FE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inne zakończenie utworu</w:t>
            </w:r>
          </w:p>
        </w:tc>
        <w:tc>
          <w:tcPr>
            <w:tcW w:w="0" w:type="auto"/>
          </w:tcPr>
          <w:p w14:paraId="3640FDC7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cechy Mikołajka i jego kolegów</w:t>
            </w:r>
          </w:p>
          <w:p w14:paraId="76547F1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zachowanie bohaterów</w:t>
            </w:r>
          </w:p>
          <w:p w14:paraId="229CF10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bohatera</w:t>
            </w:r>
          </w:p>
          <w:p w14:paraId="79D822B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wydarzeniach humorystycznych</w:t>
            </w:r>
          </w:p>
          <w:p w14:paraId="73B899A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innym zakończeniu utworu</w:t>
            </w:r>
          </w:p>
        </w:tc>
        <w:tc>
          <w:tcPr>
            <w:tcW w:w="0" w:type="auto"/>
          </w:tcPr>
          <w:p w14:paraId="0BEB672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cechy Mikołajka i jego kolegów</w:t>
            </w:r>
          </w:p>
          <w:p w14:paraId="60DFE6CD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zachowanie bohaterów</w:t>
            </w:r>
          </w:p>
          <w:p w14:paraId="08A63ED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bohatera</w:t>
            </w:r>
          </w:p>
          <w:p w14:paraId="6CC45A19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funkcję wydarzeń humorystycznych</w:t>
            </w:r>
          </w:p>
          <w:p w14:paraId="43C1553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uzasadnia inne zakończenie utworu</w:t>
            </w:r>
          </w:p>
        </w:tc>
        <w:tc>
          <w:tcPr>
            <w:tcW w:w="0" w:type="auto"/>
          </w:tcPr>
          <w:p w14:paraId="6AEDDFB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AF24EA" w:rsidRPr="00FB5752" w14:paraId="0EE80797" w14:textId="77777777" w:rsidTr="00CD56DE">
        <w:tc>
          <w:tcPr>
            <w:tcW w:w="0" w:type="auto"/>
          </w:tcPr>
          <w:p w14:paraId="3FD6FE24" w14:textId="2A5D24D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</w:t>
            </w:r>
          </w:p>
        </w:tc>
        <w:tc>
          <w:tcPr>
            <w:tcW w:w="0" w:type="auto"/>
          </w:tcPr>
          <w:p w14:paraId="35E06EA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Szkoła – ten budynek pamięta się przez całe życie</w:t>
            </w:r>
          </w:p>
        </w:tc>
        <w:tc>
          <w:tcPr>
            <w:tcW w:w="0" w:type="auto"/>
          </w:tcPr>
          <w:p w14:paraId="7E02437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14:paraId="37E28EDC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opisać szkołę </w:t>
            </w:r>
          </w:p>
          <w:p w14:paraId="098F5FF9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kto jest patronem szkoły </w:t>
            </w:r>
          </w:p>
          <w:p w14:paraId="5C6182F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 nadzorem tworzy notatkę</w:t>
            </w:r>
          </w:p>
        </w:tc>
        <w:tc>
          <w:tcPr>
            <w:tcW w:w="0" w:type="auto"/>
          </w:tcPr>
          <w:p w14:paraId="23E9F75A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gromadzi słownictwo do opisu szkoły </w:t>
            </w:r>
          </w:p>
          <w:p w14:paraId="61C30552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przedstawia patrona szkoły </w:t>
            </w:r>
          </w:p>
          <w:p w14:paraId="11AFFB8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</w:t>
            </w:r>
          </w:p>
        </w:tc>
        <w:tc>
          <w:tcPr>
            <w:tcW w:w="0" w:type="auto"/>
          </w:tcPr>
          <w:p w14:paraId="27510A44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opisuje szkołę </w:t>
            </w:r>
          </w:p>
          <w:p w14:paraId="6B038A39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przekazuje podstawowe informacje o patronie szkoły </w:t>
            </w:r>
          </w:p>
          <w:p w14:paraId="01DA9D67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 zgodnie z wymogami tej formy wypowiedzi</w:t>
            </w:r>
          </w:p>
        </w:tc>
        <w:tc>
          <w:tcPr>
            <w:tcW w:w="0" w:type="auto"/>
          </w:tcPr>
          <w:p w14:paraId="3AD5331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wyczerpująco opisuje szkołę </w:t>
            </w:r>
          </w:p>
          <w:p w14:paraId="2015B574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patrona szkoły </w:t>
            </w:r>
          </w:p>
          <w:p w14:paraId="7BDEE12E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funkcjonalną notatkę </w:t>
            </w:r>
          </w:p>
        </w:tc>
        <w:tc>
          <w:tcPr>
            <w:tcW w:w="0" w:type="auto"/>
          </w:tcPr>
          <w:p w14:paraId="30718AD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samodzielnie opis szkoły i funkcjonalną notatkę</w:t>
            </w:r>
          </w:p>
        </w:tc>
      </w:tr>
      <w:tr w:rsidR="00AF24EA" w:rsidRPr="00FB5752" w14:paraId="75859577" w14:textId="77777777" w:rsidTr="00CD56DE">
        <w:tc>
          <w:tcPr>
            <w:tcW w:w="0" w:type="auto"/>
          </w:tcPr>
          <w:p w14:paraId="7677E925" w14:textId="1EE8417F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0" w:type="auto"/>
          </w:tcPr>
          <w:p w14:paraId="7138209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W rzeczy samej… – liczba i rodzaj rzeczownika</w:t>
            </w:r>
          </w:p>
        </w:tc>
        <w:tc>
          <w:tcPr>
            <w:tcW w:w="0" w:type="auto"/>
          </w:tcPr>
          <w:p w14:paraId="1147D75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0C1DEAC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wyróżnia się rzeczownik spośród innych części mowy </w:t>
            </w:r>
          </w:p>
          <w:p w14:paraId="72C45530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liczbę i rodzaj rzeczownika </w:t>
            </w:r>
          </w:p>
          <w:p w14:paraId="7105198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BB1636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wyróżnia się rzeczownik</w:t>
            </w:r>
          </w:p>
          <w:p w14:paraId="0F40318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wskazuje liczbę i rodzaj rzeczownika</w:t>
            </w:r>
          </w:p>
        </w:tc>
        <w:tc>
          <w:tcPr>
            <w:tcW w:w="0" w:type="auto"/>
          </w:tcPr>
          <w:p w14:paraId="2CB8D54C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rzeczownik wśród innych części mowy </w:t>
            </w:r>
          </w:p>
          <w:p w14:paraId="052A43B1" w14:textId="56B6DD9D" w:rsidR="00AF24EA" w:rsidRPr="00FB5752" w:rsidRDefault="00AF24EA" w:rsidP="00AE0653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rzeczowniki przez liczby i wskazuje ich rodzaj </w:t>
            </w:r>
          </w:p>
        </w:tc>
        <w:tc>
          <w:tcPr>
            <w:tcW w:w="0" w:type="auto"/>
          </w:tcPr>
          <w:p w14:paraId="417392F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rzeczownik jako część mowy</w:t>
            </w:r>
          </w:p>
          <w:p w14:paraId="09D9503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liczby i rodzaju rzeczownika</w:t>
            </w:r>
          </w:p>
          <w:p w14:paraId="70E722F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E349D5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bezbłędnie rozpoznaje rzeczownik i odmienia go przez liczby, </w:t>
            </w:r>
          </w:p>
          <w:p w14:paraId="7385F7F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rodzaj rzeczownika</w:t>
            </w:r>
          </w:p>
        </w:tc>
      </w:tr>
      <w:tr w:rsidR="00AF24EA" w:rsidRPr="00FB5752" w14:paraId="7DA012B7" w14:textId="77777777" w:rsidTr="00CD56DE">
        <w:tc>
          <w:tcPr>
            <w:tcW w:w="0" w:type="auto"/>
          </w:tcPr>
          <w:p w14:paraId="20C3E9FF" w14:textId="685D7E5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0" w:type="auto"/>
          </w:tcPr>
          <w:p w14:paraId="16F4A78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Taki przypadek!</w:t>
            </w:r>
          </w:p>
        </w:tc>
        <w:tc>
          <w:tcPr>
            <w:tcW w:w="0" w:type="auto"/>
          </w:tcPr>
          <w:p w14:paraId="42CC330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2ECF2C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nazwy przypadków i pytania do nich</w:t>
            </w:r>
          </w:p>
        </w:tc>
        <w:tc>
          <w:tcPr>
            <w:tcW w:w="0" w:type="auto"/>
          </w:tcPr>
          <w:p w14:paraId="5CD7D14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nazwy przypadków i pytania do nich</w:t>
            </w:r>
          </w:p>
        </w:tc>
        <w:tc>
          <w:tcPr>
            <w:tcW w:w="0" w:type="auto"/>
          </w:tcPr>
          <w:p w14:paraId="5E8412AA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odmienia rzeczowniki przez przypadki w liczbie poje</w:t>
            </w:r>
            <w:r w:rsidRPr="00FB5752">
              <w:rPr>
                <w:rFonts w:ascii="Calibri" w:hAnsi="Calibri" w:cs="Calibri"/>
                <w:sz w:val="22"/>
                <w:szCs w:val="22"/>
              </w:rPr>
              <w:softHyphen/>
              <w:t>dynczej i mnogiej</w:t>
            </w:r>
          </w:p>
        </w:tc>
        <w:tc>
          <w:tcPr>
            <w:tcW w:w="0" w:type="auto"/>
          </w:tcPr>
          <w:p w14:paraId="0BCCF2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swobodnie odmienia rzeczowniki przez przypadki i podaje pytania do nich</w:t>
            </w:r>
          </w:p>
        </w:tc>
        <w:tc>
          <w:tcPr>
            <w:tcW w:w="0" w:type="auto"/>
          </w:tcPr>
          <w:p w14:paraId="507A446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rzeczowniki przez przypadki</w:t>
            </w:r>
          </w:p>
        </w:tc>
      </w:tr>
      <w:tr w:rsidR="00AF24EA" w:rsidRPr="00FB5752" w14:paraId="53519BF2" w14:textId="77777777" w:rsidTr="00CD56DE">
        <w:tc>
          <w:tcPr>
            <w:tcW w:w="0" w:type="auto"/>
          </w:tcPr>
          <w:p w14:paraId="00FADFC2" w14:textId="48DE1B7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0" w:type="auto"/>
          </w:tcPr>
          <w:p w14:paraId="3366D0E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Nie jestem sam – w grupie siła</w:t>
            </w:r>
          </w:p>
        </w:tc>
        <w:tc>
          <w:tcPr>
            <w:tcW w:w="0" w:type="auto"/>
          </w:tcPr>
          <w:p w14:paraId="0A68BC9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Artur B. Chmielewski, Ewelina Zambrzycka-Kościelnicka, </w:t>
            </w:r>
            <w:r w:rsidRPr="00FB5752">
              <w:rPr>
                <w:rFonts w:ascii="Calibri" w:hAnsi="Calibri" w:cs="Calibri"/>
                <w:i/>
              </w:rPr>
              <w:t xml:space="preserve">Kosmiczne wyzwania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F185C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pojęcie komunikacji </w:t>
            </w:r>
          </w:p>
          <w:p w14:paraId="149C3A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mówi, w jakiej formie najbardziej lubi pracować</w:t>
            </w:r>
          </w:p>
          <w:p w14:paraId="486A354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wymienia bohatera tekstu </w:t>
            </w:r>
          </w:p>
          <w:p w14:paraId="2D8A6A0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 o istnieniu zasad dobrej komunikacji</w:t>
            </w:r>
          </w:p>
        </w:tc>
        <w:tc>
          <w:tcPr>
            <w:tcW w:w="0" w:type="auto"/>
          </w:tcPr>
          <w:p w14:paraId="3212D0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na czym polega udana komunikacja </w:t>
            </w:r>
          </w:p>
          <w:p w14:paraId="16D6D5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podejmuje współpracę </w:t>
            </w:r>
          </w:p>
          <w:p w14:paraId="4AC9CFD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zalety działania w grupie</w:t>
            </w:r>
          </w:p>
          <w:p w14:paraId="3B374F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łagodzenie konfliktów</w:t>
            </w:r>
          </w:p>
          <w:p w14:paraId="53EC579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zasady </w:t>
            </w:r>
            <w:r w:rsidRPr="00FB5752">
              <w:rPr>
                <w:rFonts w:ascii="Calibri" w:hAnsi="Calibri" w:cs="Calibri"/>
              </w:rPr>
              <w:lastRenderedPageBreak/>
              <w:t xml:space="preserve">skutecznej komunikacji w klasie </w:t>
            </w:r>
          </w:p>
        </w:tc>
        <w:tc>
          <w:tcPr>
            <w:tcW w:w="0" w:type="auto"/>
          </w:tcPr>
          <w:p w14:paraId="2CE9D7A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wyjaśnia, na czym polega skuteczna komunikacja</w:t>
            </w:r>
          </w:p>
          <w:p w14:paraId="220430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umie pracować w grupie </w:t>
            </w:r>
          </w:p>
          <w:p w14:paraId="15C5E69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jak łagodzić konflikty w grupie </w:t>
            </w:r>
          </w:p>
          <w:p w14:paraId="642AD50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dostosowuje się do zasad skutecznej komunikacji w grupie</w:t>
            </w:r>
          </w:p>
        </w:tc>
        <w:tc>
          <w:tcPr>
            <w:tcW w:w="0" w:type="auto"/>
          </w:tcPr>
          <w:p w14:paraId="5A3BB95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skutecznie komunikuje się w grupie </w:t>
            </w:r>
          </w:p>
          <w:p w14:paraId="4042679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współdziała w grupie, </w:t>
            </w:r>
          </w:p>
          <w:p w14:paraId="4E8C16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zasady kodeksu skutecznej komunikacji w klasie</w:t>
            </w:r>
          </w:p>
        </w:tc>
        <w:tc>
          <w:tcPr>
            <w:tcW w:w="0" w:type="auto"/>
          </w:tcPr>
          <w:p w14:paraId="6F48B4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AF24EA" w:rsidRPr="00FB5752" w14:paraId="5591F4FA" w14:textId="77777777" w:rsidTr="00CD56DE">
        <w:tc>
          <w:tcPr>
            <w:tcW w:w="0" w:type="auto"/>
          </w:tcPr>
          <w:p w14:paraId="7CD8876D" w14:textId="748AD05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0" w:type="auto"/>
          </w:tcPr>
          <w:p w14:paraId="19D04BB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Uczymy się planować zadania</w:t>
            </w:r>
          </w:p>
        </w:tc>
        <w:tc>
          <w:tcPr>
            <w:tcW w:w="0" w:type="auto"/>
          </w:tcPr>
          <w:p w14:paraId="66F6AEA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14:paraId="20966B4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poznaje różne metody ułatwiające naukę</w:t>
            </w:r>
          </w:p>
          <w:p w14:paraId="459F126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korzyści wynikające z planowania pracy</w:t>
            </w:r>
          </w:p>
          <w:p w14:paraId="02920AC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różne rodzaje notatek</w:t>
            </w:r>
          </w:p>
          <w:p w14:paraId="37B45CD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bogaci własne słownictwo</w:t>
            </w:r>
          </w:p>
        </w:tc>
        <w:tc>
          <w:tcPr>
            <w:tcW w:w="0" w:type="auto"/>
          </w:tcPr>
          <w:p w14:paraId="1D59A6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różne metody ułatwiające naukę</w:t>
            </w:r>
          </w:p>
          <w:p w14:paraId="135C2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korzyści wynikające z planowania pracy</w:t>
            </w:r>
          </w:p>
          <w:p w14:paraId="51A332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wybiera odpowiedni rodzaj notatki</w:t>
            </w:r>
          </w:p>
          <w:p w14:paraId="7CCDA7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 bogatego słownictwa</w:t>
            </w:r>
          </w:p>
        </w:tc>
        <w:tc>
          <w:tcPr>
            <w:tcW w:w="0" w:type="auto"/>
          </w:tcPr>
          <w:p w14:paraId="7894AA6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różne metody ułatwiające naukę</w:t>
            </w:r>
          </w:p>
          <w:p w14:paraId="7A59AE3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potrafi planować własną pracę</w:t>
            </w:r>
          </w:p>
          <w:p w14:paraId="5D7C955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</w:t>
            </w:r>
          </w:p>
          <w:p w14:paraId="0F7A41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używa bogatego słownictwa</w:t>
            </w:r>
          </w:p>
        </w:tc>
        <w:tc>
          <w:tcPr>
            <w:tcW w:w="0" w:type="auto"/>
          </w:tcPr>
          <w:p w14:paraId="602D31D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różne metody ułatwiające naukę</w:t>
            </w:r>
          </w:p>
          <w:p w14:paraId="40DCE76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planuje własną pracę</w:t>
            </w:r>
          </w:p>
          <w:p w14:paraId="75A566E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różne rodzaje notatek</w:t>
            </w:r>
          </w:p>
          <w:p w14:paraId="65689C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funkcjonalnie wykorzystuje bogate słownictwo</w:t>
            </w:r>
          </w:p>
        </w:tc>
        <w:tc>
          <w:tcPr>
            <w:tcW w:w="0" w:type="auto"/>
          </w:tcPr>
          <w:p w14:paraId="793A887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i funkcjonalnie planuje swoje zadania</w:t>
            </w:r>
          </w:p>
        </w:tc>
      </w:tr>
      <w:tr w:rsidR="00AF24EA" w:rsidRPr="00FB5752" w14:paraId="6EF4DB52" w14:textId="77777777" w:rsidTr="00CD56DE">
        <w:tc>
          <w:tcPr>
            <w:tcW w:w="0" w:type="auto"/>
          </w:tcPr>
          <w:p w14:paraId="5B6FFA0E" w14:textId="1D623CEC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0" w:type="auto"/>
          </w:tcPr>
          <w:p w14:paraId="71D8BFC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Trudna lekcja… życia</w:t>
            </w:r>
          </w:p>
        </w:tc>
        <w:tc>
          <w:tcPr>
            <w:tcW w:w="0" w:type="auto"/>
          </w:tcPr>
          <w:p w14:paraId="234132B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Julian Tuwim, </w:t>
            </w:r>
            <w:r w:rsidRPr="00FB5752">
              <w:rPr>
                <w:rFonts w:ascii="Calibri" w:hAnsi="Calibri" w:cs="Calibri"/>
                <w:i/>
                <w:iCs/>
              </w:rPr>
              <w:t>Nauka</w:t>
            </w:r>
          </w:p>
        </w:tc>
        <w:tc>
          <w:tcPr>
            <w:tcW w:w="0" w:type="auto"/>
          </w:tcPr>
          <w:p w14:paraId="1742999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kto to jest osoba mówiąca w wierszu </w:t>
            </w:r>
          </w:p>
          <w:p w14:paraId="710A7E1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pojęcia wiedzy i mądrości </w:t>
            </w:r>
          </w:p>
        </w:tc>
        <w:tc>
          <w:tcPr>
            <w:tcW w:w="0" w:type="auto"/>
          </w:tcPr>
          <w:p w14:paraId="3A94CC9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osoby mówiącej w wierszu </w:t>
            </w:r>
          </w:p>
          <w:p w14:paraId="797A98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wiedzę od mądrości życiowej</w:t>
            </w:r>
          </w:p>
        </w:tc>
        <w:tc>
          <w:tcPr>
            <w:tcW w:w="0" w:type="auto"/>
          </w:tcPr>
          <w:p w14:paraId="6F2BBFF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osobę mówiącą w  wierszu </w:t>
            </w:r>
          </w:p>
          <w:p w14:paraId="7C7089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różnice między wiedzą a mądrością </w:t>
            </w:r>
          </w:p>
        </w:tc>
        <w:tc>
          <w:tcPr>
            <w:tcW w:w="0" w:type="auto"/>
          </w:tcPr>
          <w:p w14:paraId="0448759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osobę mówiącą w wierszu</w:t>
            </w:r>
          </w:p>
          <w:p w14:paraId="6AD44F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na czym polega różnica między wiedzą a mądrością życiową </w:t>
            </w:r>
          </w:p>
        </w:tc>
        <w:tc>
          <w:tcPr>
            <w:tcW w:w="0" w:type="auto"/>
          </w:tcPr>
          <w:p w14:paraId="6DFF1C7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wiersz z uwzględnieniem jego wymiaru symbolicznego</w:t>
            </w:r>
          </w:p>
        </w:tc>
      </w:tr>
      <w:tr w:rsidR="00AF24EA" w:rsidRPr="00FB5752" w14:paraId="4B3B5CBB" w14:textId="77777777" w:rsidTr="00CD56DE">
        <w:tc>
          <w:tcPr>
            <w:tcW w:w="0" w:type="auto"/>
          </w:tcPr>
          <w:p w14:paraId="428ED8FE" w14:textId="7C417DF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0" w:type="auto"/>
          </w:tcPr>
          <w:p w14:paraId="7D275A04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A może by tak polatać</w:t>
            </w:r>
          </w:p>
        </w:tc>
        <w:tc>
          <w:tcPr>
            <w:tcW w:w="0" w:type="auto"/>
          </w:tcPr>
          <w:p w14:paraId="69B5522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>Akademia pana Kleksa</w:t>
            </w:r>
          </w:p>
        </w:tc>
        <w:tc>
          <w:tcPr>
            <w:tcW w:w="0" w:type="auto"/>
          </w:tcPr>
          <w:p w14:paraId="6C1E529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lektury </w:t>
            </w:r>
          </w:p>
          <w:p w14:paraId="6253B80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przedstawia wybrane wydarzenia </w:t>
            </w:r>
          </w:p>
          <w:p w14:paraId="40C70B74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bohatera </w:t>
            </w:r>
          </w:p>
          <w:p w14:paraId="2F0F3C1B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zapoznaje się z tekstem zamieszczonym </w:t>
            </w: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 portalu czytelniczym </w:t>
            </w:r>
          </w:p>
        </w:tc>
        <w:tc>
          <w:tcPr>
            <w:tcW w:w="0" w:type="auto"/>
          </w:tcPr>
          <w:p w14:paraId="76819EE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o swoich wrażeniach po przeczytaniu lektury</w:t>
            </w:r>
          </w:p>
          <w:p w14:paraId="65BA5F4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wydarzeniach</w:t>
            </w:r>
          </w:p>
          <w:p w14:paraId="39E72D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bohatera</w:t>
            </w:r>
          </w:p>
          <w:p w14:paraId="74CB112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opowiada o tekście zamieszczonym </w:t>
            </w:r>
            <w:r w:rsidRPr="00FB5752">
              <w:rPr>
                <w:rFonts w:ascii="Calibri" w:hAnsi="Calibri" w:cs="Calibri"/>
              </w:rPr>
              <w:lastRenderedPageBreak/>
              <w:t>na portalu czytelniczym</w:t>
            </w:r>
          </w:p>
        </w:tc>
        <w:tc>
          <w:tcPr>
            <w:tcW w:w="0" w:type="auto"/>
          </w:tcPr>
          <w:p w14:paraId="2D5DCEF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przedstawia swoją opinię o lekturze </w:t>
            </w:r>
          </w:p>
          <w:p w14:paraId="02D9FD27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porządkuje wydarzenia </w:t>
            </w:r>
          </w:p>
          <w:p w14:paraId="7FD17AB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charakteryzuje bohatera</w:t>
            </w:r>
          </w:p>
          <w:p w14:paraId="225D8524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ustosunkowuje się do tekstu zamieszczonego </w:t>
            </w: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 portalu czytelniczym </w:t>
            </w:r>
          </w:p>
        </w:tc>
        <w:tc>
          <w:tcPr>
            <w:tcW w:w="0" w:type="auto"/>
          </w:tcPr>
          <w:p w14:paraId="78C98B9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ocenia lekturę</w:t>
            </w:r>
          </w:p>
          <w:p w14:paraId="66FC43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układa wydarzenia w wątki</w:t>
            </w:r>
          </w:p>
          <w:p w14:paraId="76B80DB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ocenia bohatera </w:t>
            </w:r>
          </w:p>
          <w:p w14:paraId="0DF3776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wyraża swoją opinię o tekście zamieszczonym na portalu czytelniczym</w:t>
            </w:r>
          </w:p>
        </w:tc>
        <w:tc>
          <w:tcPr>
            <w:tcW w:w="0" w:type="auto"/>
          </w:tcPr>
          <w:p w14:paraId="50398F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samodzielnie analizuje i interpretuje tekst ze szczególnym uwzględnieniem oceny tekstu </w:t>
            </w:r>
          </w:p>
        </w:tc>
      </w:tr>
      <w:tr w:rsidR="00AF24EA" w:rsidRPr="00FB5752" w14:paraId="594EAD45" w14:textId="77777777" w:rsidTr="00CD56DE">
        <w:tc>
          <w:tcPr>
            <w:tcW w:w="0" w:type="auto"/>
          </w:tcPr>
          <w:p w14:paraId="3F615105" w14:textId="2C35EDA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0" w:type="auto"/>
          </w:tcPr>
          <w:p w14:paraId="136DF38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Jedyna taka Akademia</w:t>
            </w:r>
          </w:p>
        </w:tc>
        <w:tc>
          <w:tcPr>
            <w:tcW w:w="0" w:type="auto"/>
          </w:tcPr>
          <w:p w14:paraId="7C252DA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395654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słownictwo do opisu budynku</w:t>
            </w:r>
          </w:p>
          <w:p w14:paraId="3FFAB95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swojej szkole marzeń</w:t>
            </w:r>
          </w:p>
        </w:tc>
        <w:tc>
          <w:tcPr>
            <w:tcW w:w="0" w:type="auto"/>
          </w:tcPr>
          <w:p w14:paraId="10A48E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słownictwo do opisu budynku</w:t>
            </w:r>
          </w:p>
          <w:p w14:paraId="13FBAD2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swoją szkołę marzeń</w:t>
            </w:r>
          </w:p>
        </w:tc>
        <w:tc>
          <w:tcPr>
            <w:tcW w:w="0" w:type="auto"/>
          </w:tcPr>
          <w:p w14:paraId="392F67AC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tworzy opis budynku szkoły </w:t>
            </w:r>
          </w:p>
          <w:p w14:paraId="6AA90088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szkoły marzeń </w:t>
            </w:r>
          </w:p>
        </w:tc>
        <w:tc>
          <w:tcPr>
            <w:tcW w:w="0" w:type="auto"/>
          </w:tcPr>
          <w:p w14:paraId="7086537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Style w:val="A5"/>
                <w:rFonts w:ascii="Calibri" w:hAnsi="Calibri" w:cs="Calibri"/>
                <w:sz w:val="22"/>
                <w:szCs w:val="22"/>
              </w:rPr>
              <w:t>t</w:t>
            </w:r>
            <w:r w:rsidRPr="00FB5752">
              <w:rPr>
                <w:rFonts w:ascii="Calibri" w:hAnsi="Calibri" w:cs="Calibri"/>
                <w:sz w:val="22"/>
                <w:szCs w:val="22"/>
              </w:rPr>
              <w:t xml:space="preserve">worzy rozbudowany opis budynku szkoły </w:t>
            </w:r>
          </w:p>
          <w:p w14:paraId="6C3C27C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przedstawia swoją szkołę marzeń </w:t>
            </w:r>
          </w:p>
        </w:tc>
        <w:tc>
          <w:tcPr>
            <w:tcW w:w="0" w:type="auto"/>
          </w:tcPr>
          <w:p w14:paraId="5ACF2F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opisu szkoły</w:t>
            </w:r>
          </w:p>
        </w:tc>
      </w:tr>
      <w:tr w:rsidR="00AF24EA" w:rsidRPr="00FB5752" w14:paraId="1712F7FE" w14:textId="77777777" w:rsidTr="00CD56DE">
        <w:tc>
          <w:tcPr>
            <w:tcW w:w="0" w:type="auto"/>
          </w:tcPr>
          <w:p w14:paraId="3A5A0C14" w14:textId="5CD223F5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0" w:type="auto"/>
          </w:tcPr>
          <w:p w14:paraId="2B8E3734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Ach, bo pan Kleks potrafi wszystko! – opisujemy wyjątkowego profesora</w:t>
            </w:r>
          </w:p>
        </w:tc>
        <w:tc>
          <w:tcPr>
            <w:tcW w:w="0" w:type="auto"/>
          </w:tcPr>
          <w:p w14:paraId="09E89AD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3B89C303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wskazuje cechy dobrego nauczyciela </w:t>
            </w:r>
          </w:p>
          <w:p w14:paraId="2F0B22CE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wstępnie opisuje tytułowego bohatera </w:t>
            </w:r>
          </w:p>
          <w:p w14:paraId="5943151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wstępnie opisuje ulubionego nauczyciela </w:t>
            </w:r>
          </w:p>
        </w:tc>
        <w:tc>
          <w:tcPr>
            <w:tcW w:w="0" w:type="auto"/>
          </w:tcPr>
          <w:p w14:paraId="7D8C446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cechy dobrego nauczyciela</w:t>
            </w:r>
          </w:p>
          <w:p w14:paraId="09282C3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tytułowego bohatera</w:t>
            </w:r>
          </w:p>
          <w:p w14:paraId="6534C78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ulubionego nauczyciela</w:t>
            </w:r>
          </w:p>
        </w:tc>
        <w:tc>
          <w:tcPr>
            <w:tcW w:w="0" w:type="auto"/>
          </w:tcPr>
          <w:p w14:paraId="34D7F49E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omawia cechy dobrego nauczyciela</w:t>
            </w:r>
          </w:p>
          <w:p w14:paraId="5BD0120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charakteryzuje tytułowego bohatera</w:t>
            </w:r>
          </w:p>
          <w:p w14:paraId="5851C04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charakteryzuje ulubionego nauczyciela </w:t>
            </w:r>
          </w:p>
        </w:tc>
        <w:tc>
          <w:tcPr>
            <w:tcW w:w="0" w:type="auto"/>
          </w:tcPr>
          <w:p w14:paraId="534A8D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tytułowego bohatera</w:t>
            </w:r>
          </w:p>
          <w:p w14:paraId="6E2377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ulubionego nauczyciela</w:t>
            </w:r>
          </w:p>
        </w:tc>
        <w:tc>
          <w:tcPr>
            <w:tcW w:w="0" w:type="auto"/>
          </w:tcPr>
          <w:p w14:paraId="61B27A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postaci profesora Kleksa</w:t>
            </w:r>
          </w:p>
        </w:tc>
      </w:tr>
      <w:tr w:rsidR="00AF24EA" w:rsidRPr="00FB5752" w14:paraId="7160431E" w14:textId="77777777" w:rsidTr="00CD56DE">
        <w:tc>
          <w:tcPr>
            <w:tcW w:w="0" w:type="auto"/>
          </w:tcPr>
          <w:p w14:paraId="4DC07D2D" w14:textId="7DC408B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0" w:type="auto"/>
          </w:tcPr>
          <w:p w14:paraId="6C8F002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Nie jestem zwykłym szpakiem</w:t>
            </w:r>
          </w:p>
        </w:tc>
        <w:tc>
          <w:tcPr>
            <w:tcW w:w="0" w:type="auto"/>
          </w:tcPr>
          <w:p w14:paraId="450521E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70F3211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wydarzenia</w:t>
            </w:r>
          </w:p>
          <w:p w14:paraId="3A495EB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chronologia wydarzeń</w:t>
            </w:r>
          </w:p>
          <w:p w14:paraId="2BC2CF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zakończenie książki</w:t>
            </w:r>
          </w:p>
          <w:p w14:paraId="6BAD657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projektuje kukiełki do odegrania dalszego ciągu historii Mateusza</w:t>
            </w:r>
          </w:p>
          <w:p w14:paraId="761B77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motyw do zakładki do książki z historią szpaka</w:t>
            </w:r>
          </w:p>
        </w:tc>
        <w:tc>
          <w:tcPr>
            <w:tcW w:w="0" w:type="auto"/>
          </w:tcPr>
          <w:p w14:paraId="16C641E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streszcza historię bohatera </w:t>
            </w:r>
          </w:p>
          <w:p w14:paraId="4EDB012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chronologię wydarzeń</w:t>
            </w:r>
          </w:p>
          <w:p w14:paraId="42C70A0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propozycję dalszego ciągu książki</w:t>
            </w:r>
          </w:p>
          <w:p w14:paraId="68D8B3D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odegranie historii Mateusza z wykorzystaniem kukiełek</w:t>
            </w:r>
          </w:p>
          <w:p w14:paraId="5C781E4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projektuje </w:t>
            </w:r>
            <w:r w:rsidRPr="00FB5752">
              <w:rPr>
                <w:rFonts w:ascii="Calibri" w:hAnsi="Calibri" w:cs="Calibri"/>
              </w:rPr>
              <w:lastRenderedPageBreak/>
              <w:t>zakładkę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>do książki z motywem z historii szpaka</w:t>
            </w:r>
          </w:p>
        </w:tc>
        <w:tc>
          <w:tcPr>
            <w:tcW w:w="0" w:type="auto"/>
          </w:tcPr>
          <w:p w14:paraId="072DE46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historię bohatera</w:t>
            </w:r>
          </w:p>
          <w:p w14:paraId="06A02B1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relacjonuje wydarzenia w porządku chronologicznym </w:t>
            </w:r>
          </w:p>
          <w:p w14:paraId="49A306B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dalszą część książki</w:t>
            </w:r>
          </w:p>
          <w:p w14:paraId="0E45C57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odgrywa historię Mateusza z wykorzystaniem kukiełek</w:t>
            </w:r>
          </w:p>
          <w:p w14:paraId="25B5536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wykonuje zakładkę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lastRenderedPageBreak/>
              <w:t>do książki z motywem z historii szpaka</w:t>
            </w:r>
          </w:p>
        </w:tc>
        <w:tc>
          <w:tcPr>
            <w:tcW w:w="0" w:type="auto"/>
          </w:tcPr>
          <w:p w14:paraId="384D62D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komentuje historię bohatera</w:t>
            </w:r>
          </w:p>
          <w:p w14:paraId="0BD5DCC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historię bohatera, zachowując chronologię wydarzeń</w:t>
            </w:r>
          </w:p>
          <w:p w14:paraId="2684604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uzasadnia swoją propozycję dalszego ciągu książki</w:t>
            </w:r>
          </w:p>
          <w:p w14:paraId="3F6DE89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 ciekawy sposób odgrywa historię Mateusza z wykorzystaniem kukiełek</w:t>
            </w:r>
          </w:p>
          <w:p w14:paraId="7680EB87" w14:textId="1BD4674B" w:rsidR="00AF24EA" w:rsidRPr="00FB5752" w:rsidRDefault="00AF24EA" w:rsidP="00AE0653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przedstawia zakładkę do książki z motywem z historii szpaka</w:t>
            </w:r>
          </w:p>
        </w:tc>
        <w:tc>
          <w:tcPr>
            <w:tcW w:w="0" w:type="auto"/>
          </w:tcPr>
          <w:p w14:paraId="4AD891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samodzielnie analizuje i interpretuje tekst ze szczególnym uwzględnieniem przebiegu wydarzeń</w:t>
            </w:r>
          </w:p>
        </w:tc>
      </w:tr>
      <w:tr w:rsidR="00AF24EA" w:rsidRPr="00FB5752" w14:paraId="0484E966" w14:textId="77777777" w:rsidTr="00CD56DE">
        <w:tc>
          <w:tcPr>
            <w:tcW w:w="0" w:type="auto"/>
          </w:tcPr>
          <w:p w14:paraId="14FBB775" w14:textId="533B91F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0" w:type="auto"/>
          </w:tcPr>
          <w:p w14:paraId="17B9CA2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Zaprzyjaźnij się ze szkołą – pisownia wyrazów z </w:t>
            </w:r>
            <w:r w:rsidRPr="00FB5752">
              <w:rPr>
                <w:rFonts w:ascii="Calibri" w:hAnsi="Calibri" w:cs="Calibri"/>
                <w:b/>
                <w:i/>
                <w:iCs/>
              </w:rPr>
              <w:t>rz</w:t>
            </w:r>
          </w:p>
        </w:tc>
        <w:tc>
          <w:tcPr>
            <w:tcW w:w="0" w:type="auto"/>
          </w:tcPr>
          <w:p w14:paraId="4D8D6BB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456B6AF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44F31A6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wyrazy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wymieniają się 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3D490D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wie, jak zapisać zakończenia </w:t>
            </w:r>
            <w:r w:rsidRPr="00FB5752">
              <w:rPr>
                <w:rFonts w:ascii="Calibri" w:hAnsi="Calibri" w:cs="Calibri"/>
                <w:bCs/>
                <w:i/>
              </w:rPr>
              <w:t>-arz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-erz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-mierz, -mistrz</w:t>
            </w:r>
          </w:p>
          <w:p w14:paraId="3687976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wie, że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zapisujemy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  <w:bCs/>
              </w:rPr>
              <w:t xml:space="preserve">po spółgłoskach: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0AC8FE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wyjątki zapisu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5BD0914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6B636C8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wyrazy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wymieniają się 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60472EF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zapisać zakończenia -</w:t>
            </w:r>
            <w:r w:rsidRPr="00FB5752">
              <w:rPr>
                <w:rFonts w:ascii="Calibri" w:hAnsi="Calibri" w:cs="Calibri"/>
                <w:i/>
                <w:iCs/>
              </w:rPr>
              <w:t>arz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mistrz</w:t>
            </w:r>
          </w:p>
          <w:p w14:paraId="25E09A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po jakich spółgłoskach zapisujemy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34944797" w14:textId="77777777" w:rsidR="00AF24EA" w:rsidRPr="003750C5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3750C5">
              <w:rPr>
                <w:rFonts w:ascii="Calibri" w:hAnsi="Calibri" w:cs="Calibri"/>
                <w:spacing w:val="-10"/>
              </w:rPr>
              <w:t xml:space="preserve">podaje przykłady wyjątków w zapisie </w:t>
            </w:r>
            <w:r w:rsidRPr="003750C5">
              <w:rPr>
                <w:rFonts w:ascii="Calibri" w:hAnsi="Calibri" w:cs="Calibri"/>
                <w:i/>
                <w:iCs/>
                <w:spacing w:val="-10"/>
              </w:rPr>
              <w:t>rz</w:t>
            </w:r>
          </w:p>
        </w:tc>
        <w:tc>
          <w:tcPr>
            <w:tcW w:w="0" w:type="auto"/>
          </w:tcPr>
          <w:p w14:paraId="378B47F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7553CB7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wymiany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0A4858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2AB1185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zapisuje zakończenia -</w:t>
            </w:r>
            <w:r w:rsidRPr="00FB5752">
              <w:rPr>
                <w:rFonts w:ascii="Calibri" w:hAnsi="Calibri" w:cs="Calibri"/>
                <w:bCs/>
                <w:i/>
              </w:rPr>
              <w:t>arz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-erz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-mierz, -mistrz</w:t>
            </w:r>
          </w:p>
          <w:p w14:paraId="67000E3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poprawnie zapisuje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po spółgłoskach</w:t>
            </w:r>
            <w:r w:rsidRPr="00FB5752">
              <w:rPr>
                <w:rFonts w:ascii="Calibri" w:hAnsi="Calibri" w:cs="Calibri"/>
                <w:bCs/>
              </w:rPr>
              <w:t xml:space="preserve">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082EEFF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poprawnie zapisuje wyjątki zapisu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0BB873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3E424B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przykłady wymiany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BD23A1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1055EE1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zapisuje zakończenia -</w:t>
            </w:r>
            <w:r w:rsidRPr="00FB5752">
              <w:rPr>
                <w:rFonts w:ascii="Calibri" w:hAnsi="Calibri" w:cs="Calibri"/>
                <w:i/>
                <w:iCs/>
              </w:rPr>
              <w:t>arz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mistrz</w:t>
            </w:r>
          </w:p>
          <w:p w14:paraId="4B9AFA3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świadomie zapisuje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BD23A1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 xml:space="preserve">po spółgłoskach: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137DC30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ma świadomość wyjątków w zapisie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5AAEF1F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wszystkie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</w:tr>
      <w:tr w:rsidR="00AF24EA" w:rsidRPr="00FB5752" w14:paraId="56E46B67" w14:textId="77777777" w:rsidTr="00CD56DE">
        <w:tc>
          <w:tcPr>
            <w:tcW w:w="0" w:type="auto"/>
          </w:tcPr>
          <w:p w14:paraId="79FA93AA" w14:textId="1DE6018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0" w:type="auto"/>
          </w:tcPr>
          <w:p w14:paraId="1CFFE80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Co może się zdarzyć w bibliotece?</w:t>
            </w:r>
          </w:p>
        </w:tc>
        <w:tc>
          <w:tcPr>
            <w:tcW w:w="0" w:type="auto"/>
          </w:tcPr>
          <w:p w14:paraId="207442F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Dorota Bałuszyńska-</w:t>
            </w:r>
            <w:r w:rsidRPr="00FB5752">
              <w:rPr>
                <w:rFonts w:ascii="Calibri" w:hAnsi="Calibri" w:cs="Calibri"/>
              </w:rPr>
              <w:br/>
              <w:t xml:space="preserve">-Srebro, </w:t>
            </w:r>
            <w:r w:rsidRPr="00FB5752">
              <w:rPr>
                <w:rFonts w:ascii="Calibri" w:hAnsi="Calibri" w:cs="Calibri"/>
                <w:i/>
              </w:rPr>
              <w:t xml:space="preserve">Księga Julii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7398D9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podaje przykłady wydarzeń realistycznych i fantastycznych </w:t>
            </w:r>
          </w:p>
          <w:p w14:paraId="65FAAD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do czego służy biblioteka</w:t>
            </w:r>
          </w:p>
          <w:p w14:paraId="5CD9566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do czego służy katalog </w:t>
            </w:r>
          </w:p>
        </w:tc>
        <w:tc>
          <w:tcPr>
            <w:tcW w:w="0" w:type="auto"/>
          </w:tcPr>
          <w:p w14:paraId="18D5495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co to są wydarzenia realistyczne i fantastyczne </w:t>
            </w:r>
          </w:p>
          <w:p w14:paraId="496AB1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korzystać z biblioteki </w:t>
            </w:r>
          </w:p>
          <w:p w14:paraId="1D2FCA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różne rodzaje katalogów</w:t>
            </w:r>
          </w:p>
          <w:p w14:paraId="4D78DD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tytuły książek do przeczytania</w:t>
            </w:r>
          </w:p>
          <w:p w14:paraId="30C537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bierze udział w tworzeniu plakatu</w:t>
            </w:r>
          </w:p>
        </w:tc>
        <w:tc>
          <w:tcPr>
            <w:tcW w:w="0" w:type="auto"/>
          </w:tcPr>
          <w:p w14:paraId="18E68CC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odróżnia wydarzenia realistyczne od fantastycznych </w:t>
            </w:r>
          </w:p>
          <w:p w14:paraId="5FB3EDB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jak korzystać z biblioteki </w:t>
            </w:r>
          </w:p>
          <w:p w14:paraId="14B422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różne rodzaje katalogów </w:t>
            </w:r>
          </w:p>
          <w:p w14:paraId="5DA26D4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tytułów książek</w:t>
            </w:r>
          </w:p>
          <w:p w14:paraId="3B48473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plakat</w:t>
            </w:r>
          </w:p>
        </w:tc>
        <w:tc>
          <w:tcPr>
            <w:tcW w:w="0" w:type="auto"/>
          </w:tcPr>
          <w:p w14:paraId="5EE0E8D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czym się różnią wydarzenia fantastyczne od realistycznych </w:t>
            </w:r>
          </w:p>
          <w:p w14:paraId="755059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korzysta z biblioteki </w:t>
            </w:r>
          </w:p>
          <w:p w14:paraId="268AC5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korzysta z różnych rodzajów katalogów </w:t>
            </w:r>
          </w:p>
          <w:p w14:paraId="34B4CA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zamówić książkę online </w:t>
            </w:r>
          </w:p>
          <w:p w14:paraId="16B627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pisze tytuły książek</w:t>
            </w:r>
          </w:p>
          <w:p w14:paraId="65177BD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wykonuje oryginalny plakat</w:t>
            </w:r>
          </w:p>
        </w:tc>
        <w:tc>
          <w:tcPr>
            <w:tcW w:w="0" w:type="auto"/>
          </w:tcPr>
          <w:p w14:paraId="50F62B5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</w:t>
            </w:r>
          </w:p>
          <w:p w14:paraId="0EE877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przygotowuje ankietę</w:t>
            </w:r>
          </w:p>
          <w:p w14:paraId="074AAD3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zamawia książkę online</w:t>
            </w:r>
          </w:p>
        </w:tc>
      </w:tr>
      <w:tr w:rsidR="00AF24EA" w:rsidRPr="00FB5752" w14:paraId="539454FC" w14:textId="77777777" w:rsidTr="00CD56DE">
        <w:tc>
          <w:tcPr>
            <w:tcW w:w="0" w:type="auto"/>
          </w:tcPr>
          <w:p w14:paraId="13F92663" w14:textId="43F4CA9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</w:t>
            </w:r>
          </w:p>
        </w:tc>
        <w:tc>
          <w:tcPr>
            <w:tcW w:w="0" w:type="auto"/>
          </w:tcPr>
          <w:p w14:paraId="584260E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Skąd czerpać wiedzę – źródła informacji</w:t>
            </w:r>
          </w:p>
        </w:tc>
        <w:tc>
          <w:tcPr>
            <w:tcW w:w="0" w:type="auto"/>
          </w:tcPr>
          <w:p w14:paraId="058B8B6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14:paraId="5570BFD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istnieją różne źródła informacji</w:t>
            </w:r>
          </w:p>
        </w:tc>
        <w:tc>
          <w:tcPr>
            <w:tcW w:w="0" w:type="auto"/>
          </w:tcPr>
          <w:p w14:paraId="617BB2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różnych źródeł informacji</w:t>
            </w:r>
          </w:p>
        </w:tc>
        <w:tc>
          <w:tcPr>
            <w:tcW w:w="0" w:type="auto"/>
          </w:tcPr>
          <w:p w14:paraId="6176297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 różnych źródeł informacji</w:t>
            </w:r>
          </w:p>
        </w:tc>
        <w:tc>
          <w:tcPr>
            <w:tcW w:w="0" w:type="auto"/>
          </w:tcPr>
          <w:p w14:paraId="0D20D2D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korzysta z różnych źródeł informacji</w:t>
            </w:r>
          </w:p>
        </w:tc>
        <w:tc>
          <w:tcPr>
            <w:tcW w:w="0" w:type="auto"/>
          </w:tcPr>
          <w:p w14:paraId="3F44F5B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korzysta z różnych źródeł informacji</w:t>
            </w:r>
          </w:p>
        </w:tc>
      </w:tr>
      <w:tr w:rsidR="00AF24EA" w:rsidRPr="00FB5752" w14:paraId="4AC9B891" w14:textId="77777777" w:rsidTr="00CD56DE">
        <w:tc>
          <w:tcPr>
            <w:tcW w:w="0" w:type="auto"/>
          </w:tcPr>
          <w:p w14:paraId="7C8D3504" w14:textId="76A3554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0" w:type="auto"/>
          </w:tcPr>
          <w:p w14:paraId="5037C2C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 xml:space="preserve">Ja i nauka </w:t>
            </w:r>
          </w:p>
        </w:tc>
        <w:tc>
          <w:tcPr>
            <w:tcW w:w="0" w:type="auto"/>
          </w:tcPr>
          <w:p w14:paraId="063739F6" w14:textId="77777777" w:rsidR="00AF24EA" w:rsidRPr="00FB5752" w:rsidRDefault="00AF24EA" w:rsidP="00AF24EA">
            <w:pPr>
              <w:rPr>
                <w:rFonts w:ascii="Calibri" w:hAnsi="Calibri" w:cs="Calibri"/>
                <w:bCs/>
              </w:rPr>
            </w:pPr>
            <w:r w:rsidRPr="00FB5752">
              <w:rPr>
                <w:rFonts w:ascii="Calibri" w:hAnsi="Calibri" w:cs="Calibri"/>
                <w:bCs/>
              </w:rPr>
              <w:t>Podsumowanie rozdziału III</w:t>
            </w:r>
          </w:p>
          <w:p w14:paraId="0FB74FA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677D03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drzewo celów</w:t>
            </w:r>
          </w:p>
          <w:p w14:paraId="3D7B0B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zbiera informacje do opisu budynku</w:t>
            </w:r>
          </w:p>
          <w:p w14:paraId="3467636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podstawowe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7D5C716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 pomocą odmienia najprostsze rzeczowniki</w:t>
            </w:r>
          </w:p>
          <w:p w14:paraId="5E767AB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informacji należy szukać w wiarygodnych źródłach</w:t>
            </w:r>
          </w:p>
          <w:p w14:paraId="024EAEA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tytułów książek</w:t>
            </w:r>
          </w:p>
        </w:tc>
        <w:tc>
          <w:tcPr>
            <w:tcW w:w="0" w:type="auto"/>
          </w:tcPr>
          <w:p w14:paraId="1F8EECE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proste drzewo celów</w:t>
            </w:r>
          </w:p>
          <w:p w14:paraId="4923F2A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informacje do opisu budynku</w:t>
            </w:r>
          </w:p>
          <w:p w14:paraId="0321B8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3FB4D3E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odmienia najprostsze rzeczowniki</w:t>
            </w:r>
          </w:p>
          <w:p w14:paraId="17320F7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źródła wiarygodnych informacji</w:t>
            </w:r>
          </w:p>
          <w:p w14:paraId="76887B8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zapisuje proste tytuły zgodnie z zasadami pisowni </w:t>
            </w:r>
          </w:p>
          <w:p w14:paraId="6CF803C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katalog online</w:t>
            </w:r>
          </w:p>
        </w:tc>
        <w:tc>
          <w:tcPr>
            <w:tcW w:w="0" w:type="auto"/>
          </w:tcPr>
          <w:p w14:paraId="01B6787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drzewo celów</w:t>
            </w:r>
          </w:p>
          <w:p w14:paraId="503808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opisuje budynek</w:t>
            </w:r>
          </w:p>
          <w:p w14:paraId="109CBB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67DF46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odmienia poprawnie większość rzeczowników</w:t>
            </w:r>
          </w:p>
          <w:p w14:paraId="7BADFC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ze źródeł wiarygodnych informacji</w:t>
            </w:r>
          </w:p>
          <w:p w14:paraId="5CCCE0D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zasady pisowni tytułów książek</w:t>
            </w:r>
          </w:p>
          <w:p w14:paraId="3ADB9D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</w:rPr>
              <w:t>wie, jak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 xml:space="preserve">korzystać z katalogu online </w:t>
            </w:r>
          </w:p>
        </w:tc>
        <w:tc>
          <w:tcPr>
            <w:tcW w:w="0" w:type="auto"/>
          </w:tcPr>
          <w:p w14:paraId="163C1D4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funkcjonalne drzewo celów</w:t>
            </w:r>
          </w:p>
          <w:p w14:paraId="1B3C38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ciekawie opisuje budynek</w:t>
            </w:r>
          </w:p>
          <w:p w14:paraId="7051B06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świadomie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08E8D74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odmienia rzeczowniki</w:t>
            </w:r>
          </w:p>
          <w:p w14:paraId="679693E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źródła informacji</w:t>
            </w:r>
          </w:p>
          <w:p w14:paraId="16B4129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zapisuje tytuły książek</w:t>
            </w:r>
          </w:p>
          <w:p w14:paraId="15398A9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funkcjonalnie z katalogu online</w:t>
            </w:r>
          </w:p>
        </w:tc>
        <w:tc>
          <w:tcPr>
            <w:tcW w:w="0" w:type="auto"/>
          </w:tcPr>
          <w:p w14:paraId="2C516CDA" w14:textId="4B4CA7E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0763044D" w14:textId="77777777" w:rsidTr="00CD56DE">
        <w:tc>
          <w:tcPr>
            <w:tcW w:w="0" w:type="auto"/>
            <w:gridSpan w:val="8"/>
            <w:shd w:val="clear" w:color="auto" w:fill="00B0F0"/>
          </w:tcPr>
          <w:p w14:paraId="37BA768E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C5C7D">
              <w:rPr>
                <w:rFonts w:ascii="Calibri" w:hAnsi="Calibri" w:cs="Calibri"/>
                <w:b/>
                <w:bCs/>
                <w:sz w:val="24"/>
                <w:szCs w:val="24"/>
              </w:rPr>
              <w:t>Rozdział IV. Ja i Ty</w:t>
            </w:r>
          </w:p>
        </w:tc>
      </w:tr>
      <w:tr w:rsidR="00AF24EA" w:rsidRPr="00FB5752" w14:paraId="5883DEB4" w14:textId="77777777" w:rsidTr="00CD56DE">
        <w:tc>
          <w:tcPr>
            <w:tcW w:w="0" w:type="auto"/>
          </w:tcPr>
          <w:p w14:paraId="7CA8A1DC" w14:textId="3492A53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0" w:type="auto"/>
          </w:tcPr>
          <w:p w14:paraId="6C567559" w14:textId="77777777" w:rsidR="00AF24EA" w:rsidRPr="00FB5752" w:rsidRDefault="00AF24EA" w:rsidP="00AF24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FB5752">
              <w:rPr>
                <w:rFonts w:ascii="Calibri" w:hAnsi="Calibri" w:cs="Calibri"/>
                <w:b/>
                <w:bCs/>
              </w:rPr>
              <w:t>Po przyjacielską radę tylko do jeżozwierzy</w:t>
            </w:r>
          </w:p>
          <w:p w14:paraId="4BE0BE0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7E8207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Michel Piquemal, </w:t>
            </w:r>
            <w:r w:rsidRPr="00FB5752">
              <w:rPr>
                <w:rFonts w:ascii="Calibri" w:hAnsi="Calibri" w:cs="Calibri"/>
                <w:i/>
              </w:rPr>
              <w:t>Jeżozwierze</w:t>
            </w:r>
          </w:p>
        </w:tc>
        <w:tc>
          <w:tcPr>
            <w:tcW w:w="0" w:type="auto"/>
          </w:tcPr>
          <w:p w14:paraId="6F33297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relacje między bohaterami</w:t>
            </w:r>
          </w:p>
          <w:p w14:paraId="18CB5E3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bohaterów</w:t>
            </w:r>
          </w:p>
          <w:p w14:paraId="4CEAAB5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dostrzega tematykę utworu </w:t>
            </w:r>
          </w:p>
        </w:tc>
        <w:tc>
          <w:tcPr>
            <w:tcW w:w="0" w:type="auto"/>
          </w:tcPr>
          <w:p w14:paraId="61BCF5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relacje między bohaterami</w:t>
            </w:r>
          </w:p>
          <w:p w14:paraId="2931DCE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bohaterów</w:t>
            </w:r>
          </w:p>
          <w:p w14:paraId="78F48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rozpoznaje tematykę utworu </w:t>
            </w:r>
          </w:p>
        </w:tc>
        <w:tc>
          <w:tcPr>
            <w:tcW w:w="0" w:type="auto"/>
          </w:tcPr>
          <w:p w14:paraId="583E3A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relacji między bohaterami</w:t>
            </w:r>
          </w:p>
          <w:p w14:paraId="665B81B5" w14:textId="4CC14A14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</w:t>
            </w:r>
            <w:r w:rsidR="00920807">
              <w:rPr>
                <w:rFonts w:ascii="Calibri" w:hAnsi="Calibri" w:cs="Calibri"/>
              </w:rPr>
              <w:t xml:space="preserve">ich </w:t>
            </w:r>
            <w:r w:rsidRPr="00FB5752">
              <w:rPr>
                <w:rFonts w:ascii="Calibri" w:hAnsi="Calibri" w:cs="Calibri"/>
              </w:rPr>
              <w:t xml:space="preserve">cech </w:t>
            </w:r>
          </w:p>
          <w:p w14:paraId="5F8BF3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utworu</w:t>
            </w:r>
          </w:p>
        </w:tc>
        <w:tc>
          <w:tcPr>
            <w:tcW w:w="0" w:type="auto"/>
          </w:tcPr>
          <w:p w14:paraId="1707051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relacje między bohaterami</w:t>
            </w:r>
          </w:p>
          <w:p w14:paraId="035B822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bohaterów</w:t>
            </w:r>
          </w:p>
          <w:p w14:paraId="689BCA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formułuje tematykę utworu</w:t>
            </w:r>
          </w:p>
        </w:tc>
        <w:tc>
          <w:tcPr>
            <w:tcW w:w="0" w:type="auto"/>
          </w:tcPr>
          <w:p w14:paraId="3BB98DD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relacji między bohaterami</w:t>
            </w:r>
          </w:p>
        </w:tc>
      </w:tr>
      <w:tr w:rsidR="00AF24EA" w:rsidRPr="00FB5752" w14:paraId="1FDB15DB" w14:textId="77777777" w:rsidTr="00CD56DE">
        <w:tc>
          <w:tcPr>
            <w:tcW w:w="0" w:type="auto"/>
          </w:tcPr>
          <w:p w14:paraId="5603788E" w14:textId="34EFE31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49</w:t>
            </w:r>
          </w:p>
        </w:tc>
        <w:tc>
          <w:tcPr>
            <w:tcW w:w="0" w:type="auto"/>
          </w:tcPr>
          <w:p w14:paraId="5E34BF4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Jestem Polką / Polakiem, a Ty?</w:t>
            </w:r>
          </w:p>
        </w:tc>
        <w:tc>
          <w:tcPr>
            <w:tcW w:w="0" w:type="auto"/>
          </w:tcPr>
          <w:p w14:paraId="289A922F" w14:textId="77777777" w:rsidR="00AF24EA" w:rsidRPr="00FB5752" w:rsidRDefault="00AF24EA" w:rsidP="00AF24EA">
            <w:pPr>
              <w:pStyle w:val="Pa131"/>
              <w:spacing w:line="240" w:lineRule="auto"/>
              <w:rPr>
                <w:rFonts w:ascii="Calibri" w:hAnsi="Calibri" w:cs="Calibri"/>
                <w:color w:val="221E1F"/>
                <w:sz w:val="22"/>
                <w:szCs w:val="22"/>
              </w:rPr>
            </w:pPr>
            <w:r w:rsidRPr="00FB5752">
              <w:rPr>
                <w:rFonts w:ascii="Calibri" w:hAnsi="Calibri" w:cs="Calibri"/>
                <w:color w:val="221E1F"/>
                <w:sz w:val="22"/>
                <w:szCs w:val="22"/>
              </w:rPr>
              <w:t xml:space="preserve">Grzegorz Kasdepke, </w:t>
            </w:r>
            <w:r w:rsidRPr="00FB5752">
              <w:rPr>
                <w:rFonts w:ascii="Calibri" w:hAnsi="Calibri" w:cs="Calibri"/>
                <w:i/>
                <w:color w:val="221E1F"/>
                <w:sz w:val="22"/>
                <w:szCs w:val="22"/>
              </w:rPr>
              <w:t>Pan Wredzik</w:t>
            </w:r>
          </w:p>
          <w:p w14:paraId="4CE6DFE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(fragmenty książki </w:t>
            </w:r>
            <w:r w:rsidRPr="00FB5752">
              <w:rPr>
                <w:rFonts w:ascii="Calibri" w:hAnsi="Calibri" w:cs="Calibri"/>
                <w:i/>
                <w:iCs/>
                <w:color w:val="221E1F"/>
              </w:rPr>
              <w:t>Kacper z szuflady</w:t>
            </w:r>
            <w:r w:rsidRPr="00FB5752"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14:paraId="502972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termin</w:t>
            </w:r>
            <w:r w:rsidRPr="00FB5752">
              <w:rPr>
                <w:rFonts w:ascii="Calibri" w:hAnsi="Calibri" w:cs="Calibri"/>
                <w:i/>
              </w:rPr>
              <w:t xml:space="preserve"> tolerancja</w:t>
            </w:r>
          </w:p>
          <w:p w14:paraId="611C2A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osoby tolerancyjnej</w:t>
            </w:r>
          </w:p>
          <w:p w14:paraId="10960D9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wzbogaca słownictwo związane z emocjami</w:t>
            </w:r>
          </w:p>
        </w:tc>
        <w:tc>
          <w:tcPr>
            <w:tcW w:w="0" w:type="auto"/>
          </w:tcPr>
          <w:p w14:paraId="67953FF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rozumie pojęcie tolerancji</w:t>
            </w:r>
          </w:p>
          <w:p w14:paraId="63C2B65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podstawowe cechy osoby tolerancyjnej</w:t>
            </w:r>
          </w:p>
          <w:p w14:paraId="3FDA5E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nazwy najczęstszych emocji</w:t>
            </w:r>
          </w:p>
        </w:tc>
        <w:tc>
          <w:tcPr>
            <w:tcW w:w="0" w:type="auto"/>
          </w:tcPr>
          <w:p w14:paraId="375CE3F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 pojęcie tolerancji</w:t>
            </w:r>
          </w:p>
          <w:p w14:paraId="01A2EE0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osoby tolerancyjnej</w:t>
            </w:r>
          </w:p>
          <w:p w14:paraId="62922D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słownictwa związanego z emocjami</w:t>
            </w:r>
          </w:p>
        </w:tc>
        <w:tc>
          <w:tcPr>
            <w:tcW w:w="0" w:type="auto"/>
          </w:tcPr>
          <w:p w14:paraId="1CF5DD9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tolerancji </w:t>
            </w:r>
          </w:p>
          <w:p w14:paraId="1F429D2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kto jest osobą tolerancyjną</w:t>
            </w:r>
          </w:p>
          <w:p w14:paraId="5994D7C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funkcjonalnie używa słownictwa związanego z emocjami</w:t>
            </w:r>
            <w:r w:rsidRPr="00FB5752" w:rsidDel="0073790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3E2801D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relacji między bohaterami</w:t>
            </w:r>
          </w:p>
        </w:tc>
      </w:tr>
      <w:tr w:rsidR="00AF24EA" w:rsidRPr="00FB5752" w14:paraId="79B3D695" w14:textId="77777777" w:rsidTr="00CD56DE">
        <w:tc>
          <w:tcPr>
            <w:tcW w:w="0" w:type="auto"/>
          </w:tcPr>
          <w:p w14:paraId="32E2455B" w14:textId="79232A6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0" w:type="auto"/>
          </w:tcPr>
          <w:p w14:paraId="2D8B82E2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Sąsiedzkie porachunki</w:t>
            </w:r>
          </w:p>
          <w:p w14:paraId="5C28F53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A54F68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Aleksander Fredro, </w:t>
            </w:r>
            <w:r w:rsidRPr="00FB5752">
              <w:rPr>
                <w:rFonts w:ascii="Calibri" w:hAnsi="Calibri" w:cs="Calibri"/>
                <w:i/>
                <w:iCs/>
              </w:rPr>
              <w:t>Paweł i Gaweł</w:t>
            </w:r>
          </w:p>
        </w:tc>
        <w:tc>
          <w:tcPr>
            <w:tcW w:w="0" w:type="auto"/>
          </w:tcPr>
          <w:p w14:paraId="1882A34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wymienia bohaterów </w:t>
            </w:r>
          </w:p>
          <w:p w14:paraId="66BF063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dostrzega konflikt między nimi </w:t>
            </w:r>
          </w:p>
          <w:p w14:paraId="495ECFB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towarzyszy przy nagraniu słuchowiska </w:t>
            </w:r>
          </w:p>
        </w:tc>
        <w:tc>
          <w:tcPr>
            <w:tcW w:w="0" w:type="auto"/>
          </w:tcPr>
          <w:p w14:paraId="55526D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nazywa cechy bohaterów </w:t>
            </w:r>
          </w:p>
          <w:p w14:paraId="562C7F9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konfliktu między bohaterami </w:t>
            </w:r>
          </w:p>
          <w:p w14:paraId="04271DC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bierze udział w nagraniu słuchowiska </w:t>
            </w:r>
          </w:p>
        </w:tc>
        <w:tc>
          <w:tcPr>
            <w:tcW w:w="0" w:type="auto"/>
          </w:tcPr>
          <w:p w14:paraId="6BAEC41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cechy bohaterów </w:t>
            </w:r>
          </w:p>
          <w:p w14:paraId="2AA5B44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przebieg konfliktu między bohaterami </w:t>
            </w:r>
          </w:p>
          <w:p w14:paraId="3201961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bierze czynny udział w nagraniu słuchowiska</w:t>
            </w:r>
          </w:p>
        </w:tc>
        <w:tc>
          <w:tcPr>
            <w:tcW w:w="0" w:type="auto"/>
          </w:tcPr>
          <w:p w14:paraId="01E857E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charakteryzuje bohaterów </w:t>
            </w:r>
          </w:p>
          <w:p w14:paraId="49805D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przyczyny konfliktu między bohaterami </w:t>
            </w:r>
          </w:p>
          <w:p w14:paraId="5C87676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kieruje nagraniem słuchowiska </w:t>
            </w:r>
          </w:p>
        </w:tc>
        <w:tc>
          <w:tcPr>
            <w:tcW w:w="0" w:type="auto"/>
          </w:tcPr>
          <w:p w14:paraId="5195C5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sposobów wychodzenia z konfliktu</w:t>
            </w:r>
          </w:p>
        </w:tc>
      </w:tr>
      <w:tr w:rsidR="00AF24EA" w:rsidRPr="00FB5752" w14:paraId="778F736A" w14:textId="77777777" w:rsidTr="00CD56DE">
        <w:tc>
          <w:tcPr>
            <w:tcW w:w="0" w:type="auto"/>
          </w:tcPr>
          <w:p w14:paraId="033C11D0" w14:textId="0052673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0" w:type="auto"/>
          </w:tcPr>
          <w:p w14:paraId="3283F975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Co robię? Odmieniam czasowniki</w:t>
            </w:r>
          </w:p>
          <w:p w14:paraId="0C05CD6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5A4E4D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31EC0DC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cechuje się czasownik </w:t>
            </w:r>
          </w:p>
          <w:p w14:paraId="47DA81C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zna pytania czasownika </w:t>
            </w:r>
          </w:p>
          <w:p w14:paraId="24B1CFB7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osobę, liczbę i rodzaj czasownika </w:t>
            </w:r>
          </w:p>
          <w:p w14:paraId="547A753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bezokolicznik i formy osobowe czasow</w:t>
            </w:r>
            <w:r w:rsidRPr="00FB5752">
              <w:rPr>
                <w:rFonts w:ascii="Calibri" w:hAnsi="Calibri" w:cs="Calibri"/>
              </w:rPr>
              <w:softHyphen/>
              <w:t xml:space="preserve">nika </w:t>
            </w:r>
          </w:p>
        </w:tc>
        <w:tc>
          <w:tcPr>
            <w:tcW w:w="0" w:type="auto"/>
          </w:tcPr>
          <w:p w14:paraId="78EEF79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 spośród innych części mowy </w:t>
            </w:r>
          </w:p>
          <w:p w14:paraId="029C984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pytania czasownika</w:t>
            </w:r>
          </w:p>
          <w:p w14:paraId="4C8A6F3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osobę, liczbę i rodzaj czasownika</w:t>
            </w:r>
          </w:p>
          <w:p w14:paraId="75D8D31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bezokolicznik od formy osobowej</w:t>
            </w:r>
          </w:p>
        </w:tc>
        <w:tc>
          <w:tcPr>
            <w:tcW w:w="0" w:type="auto"/>
          </w:tcPr>
          <w:p w14:paraId="1A2708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czasownik</w:t>
            </w:r>
          </w:p>
          <w:p w14:paraId="668B5175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wymienia pytania czasownika dotyczące czynności i stanów</w:t>
            </w:r>
          </w:p>
          <w:p w14:paraId="09C0F38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czasownik przez osoby, liczby i rodzaje </w:t>
            </w:r>
          </w:p>
          <w:p w14:paraId="4A4B962D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bezokoliczniki i formy osobowe czasownika </w:t>
            </w:r>
          </w:p>
          <w:p w14:paraId="50CD1A28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</w:tc>
        <w:tc>
          <w:tcPr>
            <w:tcW w:w="0" w:type="auto"/>
          </w:tcPr>
          <w:p w14:paraId="67715A4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jakie pytania odpowiada czasownik</w:t>
            </w:r>
          </w:p>
          <w:p w14:paraId="02A054C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czasownik przez liczby, rodzaje i osoby</w:t>
            </w:r>
          </w:p>
          <w:p w14:paraId="5BE0C5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bezokolicznik i formy osobowe czasownika</w:t>
            </w:r>
          </w:p>
          <w:p w14:paraId="58FD527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14:paraId="0950B07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stosuje formy osobowe czasownika w wypowiedziach</w:t>
            </w:r>
          </w:p>
        </w:tc>
      </w:tr>
      <w:tr w:rsidR="00AF24EA" w:rsidRPr="00FB5752" w14:paraId="3B10E5FA" w14:textId="77777777" w:rsidTr="00CD56DE">
        <w:tc>
          <w:tcPr>
            <w:tcW w:w="0" w:type="auto"/>
          </w:tcPr>
          <w:p w14:paraId="554B98B3" w14:textId="62DD95F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</w:t>
            </w:r>
          </w:p>
        </w:tc>
        <w:tc>
          <w:tcPr>
            <w:tcW w:w="0" w:type="auto"/>
          </w:tcPr>
          <w:p w14:paraId="502DFA2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Czasownik, w którym nie można określić osoby – bezokolicznik</w:t>
            </w:r>
          </w:p>
        </w:tc>
        <w:tc>
          <w:tcPr>
            <w:tcW w:w="0" w:type="auto"/>
          </w:tcPr>
          <w:p w14:paraId="0EE2459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19949E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co to jest bezokolicznik </w:t>
            </w:r>
          </w:p>
          <w:p w14:paraId="75831D8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 pomocą nauczyciela zamienia formy osobowe czasownika na bezokoliczniki</w:t>
            </w:r>
          </w:p>
        </w:tc>
        <w:tc>
          <w:tcPr>
            <w:tcW w:w="0" w:type="auto"/>
          </w:tcPr>
          <w:p w14:paraId="421066B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bezokolicznik od formy osobowej</w:t>
            </w:r>
          </w:p>
          <w:p w14:paraId="0A42180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 ogół poprawnie zamienia formy osobowe czasownika na bezokoliczniki</w:t>
            </w:r>
          </w:p>
        </w:tc>
        <w:tc>
          <w:tcPr>
            <w:tcW w:w="0" w:type="auto"/>
          </w:tcPr>
          <w:p w14:paraId="24A0CDAA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poprawnie rozpoznaje bezokoliczniki i formy osobowe czasownika </w:t>
            </w:r>
          </w:p>
          <w:p w14:paraId="47FEB5A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bezokolicznika i form osobowych</w:t>
            </w:r>
          </w:p>
          <w:p w14:paraId="118C42D5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  <w:p w14:paraId="4CEC937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podaje przykłady czasowników niewłaściwych</w:t>
            </w:r>
          </w:p>
        </w:tc>
        <w:tc>
          <w:tcPr>
            <w:tcW w:w="0" w:type="auto"/>
          </w:tcPr>
          <w:p w14:paraId="2AE1E4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się cechuje bezokolicznik i formy osobowe czasownika</w:t>
            </w:r>
          </w:p>
          <w:p w14:paraId="370977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 czym się charakteryzują czasowniki niewłaściwe</w:t>
            </w:r>
          </w:p>
          <w:p w14:paraId="0141C1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14:paraId="52A0A3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bezokoliczniki w wypowiedziach</w:t>
            </w:r>
          </w:p>
          <w:p w14:paraId="77BD7A7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używa czasowników niewłaściwych</w:t>
            </w:r>
          </w:p>
        </w:tc>
      </w:tr>
      <w:tr w:rsidR="00AF24EA" w:rsidRPr="00FB5752" w14:paraId="5D629402" w14:textId="77777777" w:rsidTr="00CD56DE">
        <w:tc>
          <w:tcPr>
            <w:tcW w:w="0" w:type="auto"/>
          </w:tcPr>
          <w:p w14:paraId="12537646" w14:textId="434E4CA1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0" w:type="auto"/>
          </w:tcPr>
          <w:p w14:paraId="26ED15BA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Dobry czas dla czasownika</w:t>
            </w:r>
          </w:p>
          <w:p w14:paraId="7067402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4162D1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21CC489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czasownik odmienia się przez czasy</w:t>
            </w:r>
          </w:p>
        </w:tc>
        <w:tc>
          <w:tcPr>
            <w:tcW w:w="0" w:type="auto"/>
          </w:tcPr>
          <w:p w14:paraId="350960A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zna czasy czasownika </w:t>
            </w:r>
          </w:p>
        </w:tc>
        <w:tc>
          <w:tcPr>
            <w:tcW w:w="0" w:type="auto"/>
          </w:tcPr>
          <w:p w14:paraId="43CEEA4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czasownik przez czasy </w:t>
            </w:r>
          </w:p>
        </w:tc>
        <w:tc>
          <w:tcPr>
            <w:tcW w:w="0" w:type="auto"/>
          </w:tcPr>
          <w:p w14:paraId="73FE4AF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czasownik przez czasy</w:t>
            </w:r>
          </w:p>
        </w:tc>
        <w:tc>
          <w:tcPr>
            <w:tcW w:w="0" w:type="auto"/>
          </w:tcPr>
          <w:p w14:paraId="7D8E76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wypowiedziach odpowiednie czasy czasownika</w:t>
            </w:r>
          </w:p>
        </w:tc>
      </w:tr>
      <w:tr w:rsidR="00AF24EA" w:rsidRPr="00FB5752" w14:paraId="5B8618E7" w14:textId="77777777" w:rsidTr="00CD56DE">
        <w:tc>
          <w:tcPr>
            <w:tcW w:w="0" w:type="auto"/>
          </w:tcPr>
          <w:p w14:paraId="29D4EB2B" w14:textId="4C88053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0" w:type="auto"/>
          </w:tcPr>
          <w:p w14:paraId="684E8D5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Jak miło otrzymać zaproszenie!</w:t>
            </w:r>
          </w:p>
        </w:tc>
        <w:tc>
          <w:tcPr>
            <w:tcW w:w="0" w:type="auto"/>
          </w:tcPr>
          <w:p w14:paraId="289014D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</w:t>
            </w:r>
          </w:p>
        </w:tc>
        <w:tc>
          <w:tcPr>
            <w:tcW w:w="0" w:type="auto"/>
          </w:tcPr>
          <w:p w14:paraId="3A7C9A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cechy zaproszenia</w:t>
            </w:r>
          </w:p>
          <w:p w14:paraId="592EE10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elementy zaproszenia</w:t>
            </w:r>
          </w:p>
          <w:p w14:paraId="767BB07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pisze proste </w:t>
            </w:r>
            <w:r>
              <w:rPr>
                <w:rFonts w:ascii="Calibri" w:hAnsi="Calibri" w:cs="Calibri"/>
              </w:rPr>
              <w:t>zapr</w:t>
            </w:r>
            <w:r w:rsidRPr="00FB5752">
              <w:rPr>
                <w:rFonts w:ascii="Calibri" w:hAnsi="Calibri" w:cs="Calibri"/>
              </w:rPr>
              <w:t>oszenie</w:t>
            </w:r>
          </w:p>
        </w:tc>
        <w:tc>
          <w:tcPr>
            <w:tcW w:w="0" w:type="auto"/>
          </w:tcPr>
          <w:p w14:paraId="022EC1A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proste zaproszenie zgodne z tematem</w:t>
            </w:r>
          </w:p>
          <w:p w14:paraId="56C791C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dodaje nagłówek zaproszenia</w:t>
            </w:r>
          </w:p>
          <w:p w14:paraId="412FAF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elementy zaproszenia</w:t>
            </w:r>
          </w:p>
        </w:tc>
        <w:tc>
          <w:tcPr>
            <w:tcW w:w="0" w:type="auto"/>
          </w:tcPr>
          <w:p w14:paraId="5D7ADA2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zaproszenie, uwzględniając większość elementów tej formy wypowiedzi</w:t>
            </w:r>
          </w:p>
          <w:p w14:paraId="4D10B3D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zwroty do adresata wielkimi literami</w:t>
            </w:r>
          </w:p>
          <w:p w14:paraId="14D0CBA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zachowuje układ graficzny zaproszenia</w:t>
            </w:r>
          </w:p>
        </w:tc>
        <w:tc>
          <w:tcPr>
            <w:tcW w:w="0" w:type="auto"/>
          </w:tcPr>
          <w:p w14:paraId="29217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formuły charakterystyczne dla zaproszenia</w:t>
            </w:r>
          </w:p>
          <w:p w14:paraId="0431521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uwzględnia środki wyrazu o charakterze perswazyjnym</w:t>
            </w:r>
          </w:p>
          <w:p w14:paraId="7327FB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oryginalne zaproszenie</w:t>
            </w:r>
          </w:p>
        </w:tc>
        <w:tc>
          <w:tcPr>
            <w:tcW w:w="0" w:type="auto"/>
          </w:tcPr>
          <w:p w14:paraId="5FF8815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oryginalne zaproszenie zgodne z wymogami tej formy wypowiedzi i bezbłędne językowo</w:t>
            </w:r>
          </w:p>
        </w:tc>
      </w:tr>
      <w:tr w:rsidR="00AF24EA" w:rsidRPr="00FB5752" w14:paraId="6B35BFB9" w14:textId="77777777" w:rsidTr="00CD56DE">
        <w:tc>
          <w:tcPr>
            <w:tcW w:w="0" w:type="auto"/>
          </w:tcPr>
          <w:p w14:paraId="42764842" w14:textId="60A89A9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0" w:type="auto"/>
          </w:tcPr>
          <w:p w14:paraId="4EBEECDC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 xml:space="preserve">Urodziny Kłapouchego </w:t>
            </w:r>
          </w:p>
          <w:p w14:paraId="0D91887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32C2CB2" w14:textId="77777777" w:rsidR="00AF24EA" w:rsidRPr="00FB5752" w:rsidRDefault="00AF24EA" w:rsidP="00AF24EA">
            <w:pPr>
              <w:rPr>
                <w:rFonts w:ascii="Calibri" w:hAnsi="Calibri" w:cs="Calibri"/>
                <w:iCs/>
              </w:rPr>
            </w:pPr>
            <w:r w:rsidRPr="00FB5752">
              <w:rPr>
                <w:rFonts w:ascii="Calibri" w:hAnsi="Calibri" w:cs="Calibri"/>
              </w:rPr>
              <w:t xml:space="preserve">Alan Alexander Milne, </w:t>
            </w:r>
            <w:r w:rsidRPr="00FB5752">
              <w:rPr>
                <w:rFonts w:ascii="Calibri" w:hAnsi="Calibri" w:cs="Calibri"/>
                <w:i/>
                <w:iCs/>
              </w:rPr>
              <w:t xml:space="preserve">Kubuś Puchatek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  <w:p w14:paraId="70BB73B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2541A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zna pojęcie zdrobnienia </w:t>
            </w:r>
          </w:p>
          <w:p w14:paraId="4F76C4C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słownictwo do opisu przedmiotu</w:t>
            </w:r>
          </w:p>
          <w:p w14:paraId="1A67B80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 pomocą nauczyciela pisze kartkę z życzeniami</w:t>
            </w:r>
          </w:p>
        </w:tc>
        <w:tc>
          <w:tcPr>
            <w:tcW w:w="0" w:type="auto"/>
          </w:tcPr>
          <w:p w14:paraId="180C6F3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wie, do czego służy zdrobnienie </w:t>
            </w:r>
          </w:p>
          <w:p w14:paraId="3013561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porządkuje słownictwo do opisu </w:t>
            </w:r>
            <w:r w:rsidRPr="00FB5752">
              <w:rPr>
                <w:rFonts w:ascii="Calibri" w:hAnsi="Calibri" w:cs="Calibri"/>
              </w:rPr>
              <w:lastRenderedPageBreak/>
              <w:t xml:space="preserve">przedmiotu </w:t>
            </w:r>
          </w:p>
          <w:p w14:paraId="70D98FC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pisze proste życzenia dla bohatera</w:t>
            </w:r>
          </w:p>
        </w:tc>
        <w:tc>
          <w:tcPr>
            <w:tcW w:w="0" w:type="auto"/>
          </w:tcPr>
          <w:p w14:paraId="656DE20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zdrobnienia w tekście</w:t>
            </w:r>
          </w:p>
          <w:p w14:paraId="438599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opis przedmiotu </w:t>
            </w:r>
          </w:p>
          <w:p w14:paraId="775FF8E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pisze ciekawe życzenia dla bohatera</w:t>
            </w:r>
          </w:p>
          <w:p w14:paraId="37DDAC5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planuje przebieg uroczystości</w:t>
            </w:r>
          </w:p>
        </w:tc>
        <w:tc>
          <w:tcPr>
            <w:tcW w:w="0" w:type="auto"/>
          </w:tcPr>
          <w:p w14:paraId="4E292C0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tworzy zdrobnienia od wskazanych wyrazów </w:t>
            </w:r>
          </w:p>
          <w:p w14:paraId="1C8B82C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rozwinięty </w:t>
            </w:r>
            <w:r w:rsidRPr="00FB5752">
              <w:rPr>
                <w:rFonts w:ascii="Calibri" w:hAnsi="Calibri" w:cs="Calibri"/>
              </w:rPr>
              <w:lastRenderedPageBreak/>
              <w:t xml:space="preserve">opis przedmiotu </w:t>
            </w:r>
          </w:p>
          <w:p w14:paraId="2F25E66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pisze życzenia</w:t>
            </w:r>
          </w:p>
          <w:p w14:paraId="5C043DB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udanej urodzinach</w:t>
            </w:r>
          </w:p>
        </w:tc>
        <w:tc>
          <w:tcPr>
            <w:tcW w:w="0" w:type="auto"/>
          </w:tcPr>
          <w:p w14:paraId="29C0F9A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samodzielnie analizuje i interpretuje tekst ze </w:t>
            </w:r>
            <w:r w:rsidRPr="00FB5752">
              <w:rPr>
                <w:rFonts w:ascii="Calibri" w:hAnsi="Calibri" w:cs="Calibri"/>
              </w:rPr>
              <w:lastRenderedPageBreak/>
              <w:t>szczególnym uwzględnieniem pisania życzeń i tworzeniem opisu przedmiotu</w:t>
            </w:r>
          </w:p>
        </w:tc>
      </w:tr>
      <w:tr w:rsidR="00AF24EA" w:rsidRPr="00FB5752" w14:paraId="63BFE568" w14:textId="77777777" w:rsidTr="00CD56DE">
        <w:tc>
          <w:tcPr>
            <w:tcW w:w="0" w:type="auto"/>
          </w:tcPr>
          <w:p w14:paraId="0809106D" w14:textId="6C0C173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56</w:t>
            </w:r>
          </w:p>
        </w:tc>
        <w:tc>
          <w:tcPr>
            <w:tcW w:w="0" w:type="auto"/>
          </w:tcPr>
          <w:p w14:paraId="5EC7CE9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 xml:space="preserve">Prawdziwych przyjaciół poznajemy w biedzie </w:t>
            </w:r>
          </w:p>
        </w:tc>
        <w:tc>
          <w:tcPr>
            <w:tcW w:w="0" w:type="auto"/>
          </w:tcPr>
          <w:p w14:paraId="324D11AE" w14:textId="77777777" w:rsidR="00AF24EA" w:rsidRPr="00FB5752" w:rsidRDefault="00AF24EA" w:rsidP="00AF24EA">
            <w:pPr>
              <w:rPr>
                <w:rFonts w:ascii="Calibri" w:hAnsi="Calibri" w:cs="Calibri"/>
                <w:i/>
                <w:iCs/>
              </w:rPr>
            </w:pPr>
            <w:r w:rsidRPr="00FB5752">
              <w:rPr>
                <w:rFonts w:ascii="Calibri" w:hAnsi="Calibri" w:cs="Calibri"/>
              </w:rPr>
              <w:t xml:space="preserve">Adam Mickiewicz, </w:t>
            </w:r>
            <w:r w:rsidRPr="00FB5752">
              <w:rPr>
                <w:rFonts w:ascii="Calibri" w:hAnsi="Calibri" w:cs="Calibri"/>
                <w:i/>
                <w:iCs/>
              </w:rPr>
              <w:t>Przyjaciele</w:t>
            </w:r>
          </w:p>
          <w:p w14:paraId="51AC1B1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Tadeusz Makowski, </w:t>
            </w:r>
            <w:r w:rsidRPr="00FB5752">
              <w:rPr>
                <w:rFonts w:ascii="Calibri" w:hAnsi="Calibri" w:cs="Calibri"/>
                <w:i/>
              </w:rPr>
              <w:t>Dwaj mali przyjaciele</w:t>
            </w:r>
          </w:p>
        </w:tc>
        <w:tc>
          <w:tcPr>
            <w:tcW w:w="0" w:type="auto"/>
          </w:tcPr>
          <w:p w14:paraId="5298749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bohaterów</w:t>
            </w:r>
          </w:p>
          <w:p w14:paraId="3DBD64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mówi o przyjaźni </w:t>
            </w:r>
          </w:p>
          <w:p w14:paraId="25C748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ogląda ze zrozumieniem obraz </w:t>
            </w:r>
          </w:p>
          <w:p w14:paraId="693C957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nastrój dzieła</w:t>
            </w:r>
          </w:p>
        </w:tc>
        <w:tc>
          <w:tcPr>
            <w:tcW w:w="0" w:type="auto"/>
          </w:tcPr>
          <w:p w14:paraId="543F47B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bohaterach</w:t>
            </w:r>
          </w:p>
          <w:p w14:paraId="1AAFA5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przyjaźni </w:t>
            </w:r>
          </w:p>
          <w:p w14:paraId="5F73C86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obrazu </w:t>
            </w:r>
          </w:p>
          <w:p w14:paraId="77DBAFC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nastroju dzieła </w:t>
            </w:r>
          </w:p>
        </w:tc>
        <w:tc>
          <w:tcPr>
            <w:tcW w:w="0" w:type="auto"/>
          </w:tcPr>
          <w:p w14:paraId="41F2F3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cechy bohaterów, </w:t>
            </w:r>
          </w:p>
          <w:p w14:paraId="207B2F4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przyjaźń</w:t>
            </w:r>
          </w:p>
          <w:p w14:paraId="30D0B0A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warstwę przedstawieniową obrazu </w:t>
            </w:r>
          </w:p>
          <w:p w14:paraId="51168B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nastrój dzieła</w:t>
            </w:r>
          </w:p>
        </w:tc>
        <w:tc>
          <w:tcPr>
            <w:tcW w:w="0" w:type="auto"/>
          </w:tcPr>
          <w:p w14:paraId="68E25AE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charakteryzuje bohaterów </w:t>
            </w:r>
          </w:p>
          <w:p w14:paraId="4EC530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wypowiedź na temat przyjaźni</w:t>
            </w:r>
          </w:p>
          <w:p w14:paraId="7DE9F70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interpretuje obraz </w:t>
            </w:r>
          </w:p>
          <w:p w14:paraId="13B6A3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nastrój dzieła</w:t>
            </w:r>
          </w:p>
        </w:tc>
        <w:tc>
          <w:tcPr>
            <w:tcW w:w="0" w:type="auto"/>
          </w:tcPr>
          <w:p w14:paraId="60B03A7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i obraz ze szczególnym zwróceniem uwagi na motyw przyjaźni</w:t>
            </w:r>
          </w:p>
        </w:tc>
      </w:tr>
      <w:tr w:rsidR="00AF24EA" w:rsidRPr="00FB5752" w14:paraId="0F7185E7" w14:textId="77777777" w:rsidTr="00CD56DE">
        <w:tc>
          <w:tcPr>
            <w:tcW w:w="0" w:type="auto"/>
          </w:tcPr>
          <w:p w14:paraId="53D0C27D" w14:textId="0CE450D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0" w:type="auto"/>
          </w:tcPr>
          <w:p w14:paraId="0AC20AF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Po czym poznać prawdziwego przyjaciela?</w:t>
            </w:r>
          </w:p>
        </w:tc>
        <w:tc>
          <w:tcPr>
            <w:tcW w:w="0" w:type="auto"/>
          </w:tcPr>
          <w:p w14:paraId="512C034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</w:rPr>
              <w:t xml:space="preserve">Ulf Stark, </w:t>
            </w:r>
            <w:r w:rsidRPr="00FB5752">
              <w:rPr>
                <w:rFonts w:ascii="Calibri" w:hAnsi="Calibri" w:cs="Calibri"/>
                <w:bCs/>
                <w:i/>
                <w:iCs/>
              </w:rPr>
              <w:t xml:space="preserve">Magiczne tenisówki mojego przyjaciela Percy’ego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08732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narratora</w:t>
            </w:r>
          </w:p>
          <w:p w14:paraId="7DA3AC4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bohaterów</w:t>
            </w:r>
          </w:p>
          <w:p w14:paraId="0B158D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postaci</w:t>
            </w:r>
          </w:p>
          <w:p w14:paraId="54F22DB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pojęcie fair play</w:t>
            </w:r>
          </w:p>
        </w:tc>
        <w:tc>
          <w:tcPr>
            <w:tcW w:w="0" w:type="auto"/>
          </w:tcPr>
          <w:p w14:paraId="69D17C6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narratora</w:t>
            </w:r>
          </w:p>
          <w:p w14:paraId="249F80D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zachowaniu bohaterów</w:t>
            </w:r>
          </w:p>
          <w:p w14:paraId="161DD19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postaci</w:t>
            </w:r>
          </w:p>
          <w:p w14:paraId="10FEEE9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zachowanie fair play</w:t>
            </w:r>
          </w:p>
        </w:tc>
        <w:tc>
          <w:tcPr>
            <w:tcW w:w="0" w:type="auto"/>
          </w:tcPr>
          <w:p w14:paraId="1F1300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utworu</w:t>
            </w:r>
          </w:p>
          <w:p w14:paraId="3708ECD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zachowanie bohaterów</w:t>
            </w:r>
          </w:p>
          <w:p w14:paraId="6C723F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zachowanie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>fair play</w:t>
            </w:r>
          </w:p>
        </w:tc>
        <w:tc>
          <w:tcPr>
            <w:tcW w:w="0" w:type="auto"/>
          </w:tcPr>
          <w:p w14:paraId="75E9E5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postacie</w:t>
            </w:r>
          </w:p>
          <w:p w14:paraId="290B1C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analizuje relacje między bohaterami</w:t>
            </w:r>
          </w:p>
          <w:p w14:paraId="2A4FBE9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zachowanie fair play</w:t>
            </w:r>
          </w:p>
          <w:p w14:paraId="504FC4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manipulacja</w:t>
            </w:r>
          </w:p>
        </w:tc>
        <w:tc>
          <w:tcPr>
            <w:tcW w:w="0" w:type="auto"/>
          </w:tcPr>
          <w:p w14:paraId="1F2CA98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problematyki utworu</w:t>
            </w:r>
          </w:p>
        </w:tc>
      </w:tr>
      <w:tr w:rsidR="00AF24EA" w:rsidRPr="00FB5752" w14:paraId="3806F3AD" w14:textId="77777777" w:rsidTr="00CD56DE">
        <w:tc>
          <w:tcPr>
            <w:tcW w:w="0" w:type="auto"/>
          </w:tcPr>
          <w:p w14:paraId="112AB62E" w14:textId="75E2537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0" w:type="auto"/>
          </w:tcPr>
          <w:p w14:paraId="2E9BAC39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O życzliwości w cyfrowym świecie. Zasady netykiety</w:t>
            </w:r>
          </w:p>
          <w:p w14:paraId="252AD25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6D3051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18779F9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komiks</w:t>
            </w:r>
          </w:p>
          <w:p w14:paraId="403177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 pozytywnego działania w sieci</w:t>
            </w:r>
          </w:p>
          <w:p w14:paraId="44D0FCC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netykieta</w:t>
            </w:r>
          </w:p>
          <w:p w14:paraId="207D68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zauważa najbardziej oczywiste przykłady łamania etykiety</w:t>
            </w:r>
          </w:p>
        </w:tc>
        <w:tc>
          <w:tcPr>
            <w:tcW w:w="0" w:type="auto"/>
          </w:tcPr>
          <w:p w14:paraId="061668C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o sposobach pomocy przedstawionych w komiksie</w:t>
            </w:r>
          </w:p>
          <w:p w14:paraId="24BE4C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netykieta</w:t>
            </w:r>
          </w:p>
          <w:p w14:paraId="3397D1C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podaje samodzielnie najbardziej oczywiste przykłady łamania etykiety </w:t>
            </w:r>
          </w:p>
        </w:tc>
        <w:tc>
          <w:tcPr>
            <w:tcW w:w="0" w:type="auto"/>
          </w:tcPr>
          <w:p w14:paraId="625816D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na podstawie komiksu podaje, jak korzystać z internetu w pozytywnych działaniach</w:t>
            </w:r>
          </w:p>
          <w:p w14:paraId="6871E6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stosuje w praktyce </w:t>
            </w:r>
            <w:r w:rsidRPr="00FB5752">
              <w:rPr>
                <w:rFonts w:ascii="Calibri" w:hAnsi="Calibri" w:cs="Calibri"/>
              </w:rPr>
              <w:lastRenderedPageBreak/>
              <w:t>zasady netykiety</w:t>
            </w:r>
          </w:p>
          <w:p w14:paraId="7491F7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opisuje różne typy zachowania niezgodnego z netykietą</w:t>
            </w:r>
          </w:p>
        </w:tc>
        <w:tc>
          <w:tcPr>
            <w:tcW w:w="0" w:type="auto"/>
          </w:tcPr>
          <w:p w14:paraId="1EC17D8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wie, jak korzystać z internetu w pozytywnych działaniach</w:t>
            </w:r>
          </w:p>
          <w:p w14:paraId="7FF8AEC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zmienia niegrzeczne komentarza, tak aby </w:t>
            </w:r>
            <w:r w:rsidRPr="00FB5752">
              <w:rPr>
                <w:rFonts w:ascii="Calibri" w:hAnsi="Calibri" w:cs="Calibri"/>
              </w:rPr>
              <w:lastRenderedPageBreak/>
              <w:t>były zgodne z zasadami netykiety</w:t>
            </w:r>
          </w:p>
        </w:tc>
        <w:tc>
          <w:tcPr>
            <w:tcW w:w="0" w:type="auto"/>
          </w:tcPr>
          <w:p w14:paraId="0255FE3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zna zasady netykiety i świadomie z nich korzysta podczas działań w internecie</w:t>
            </w:r>
          </w:p>
        </w:tc>
      </w:tr>
      <w:tr w:rsidR="00AF24EA" w:rsidRPr="00FB5752" w14:paraId="2C28378D" w14:textId="77777777" w:rsidTr="00CD56DE">
        <w:tc>
          <w:tcPr>
            <w:tcW w:w="0" w:type="auto"/>
          </w:tcPr>
          <w:p w14:paraId="7DBF104F" w14:textId="31BA24DE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0" w:type="auto"/>
          </w:tcPr>
          <w:p w14:paraId="25E19D16" w14:textId="77777777" w:rsidR="00AF24EA" w:rsidRPr="00FB5752" w:rsidRDefault="00AF24EA" w:rsidP="00AF24EA">
            <w:pPr>
              <w:rPr>
                <w:rFonts w:ascii="Calibri" w:hAnsi="Calibri" w:cs="Calibri"/>
                <w:b/>
                <w:bCs/>
              </w:rPr>
            </w:pPr>
            <w:r w:rsidRPr="00FB5752">
              <w:rPr>
                <w:rFonts w:ascii="Calibri" w:hAnsi="Calibri" w:cs="Calibri"/>
                <w:b/>
                <w:bCs/>
              </w:rPr>
              <w:t>Ja i Ty</w:t>
            </w:r>
          </w:p>
          <w:p w14:paraId="5B542E8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789F391" w14:textId="77777777" w:rsidR="00AF24EA" w:rsidRPr="00FB5752" w:rsidRDefault="00AF24EA" w:rsidP="00AF24EA">
            <w:pPr>
              <w:rPr>
                <w:rFonts w:ascii="Calibri" w:hAnsi="Calibri" w:cs="Calibri"/>
                <w:bCs/>
              </w:rPr>
            </w:pPr>
            <w:r w:rsidRPr="00FB5752">
              <w:rPr>
                <w:rFonts w:ascii="Calibri" w:hAnsi="Calibri" w:cs="Calibri"/>
                <w:bCs/>
              </w:rPr>
              <w:t>podsumowanie rozdziału IV</w:t>
            </w:r>
          </w:p>
          <w:p w14:paraId="1251EB8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BC64CF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tekst ze zrozumieniem</w:t>
            </w:r>
          </w:p>
          <w:p w14:paraId="3182E01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są zdrobnienia</w:t>
            </w:r>
          </w:p>
          <w:p w14:paraId="04DCB0A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materiał do opisu przedmiotu</w:t>
            </w:r>
          </w:p>
          <w:p w14:paraId="21718A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cechy zaproszenia</w:t>
            </w:r>
          </w:p>
          <w:p w14:paraId="1BD376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A65A96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tematykę tekstu</w:t>
            </w:r>
          </w:p>
          <w:p w14:paraId="4920502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są zdrobnienia</w:t>
            </w:r>
          </w:p>
          <w:p w14:paraId="77AF8E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materiał do opisu przedmiotu</w:t>
            </w:r>
          </w:p>
          <w:p w14:paraId="24EA920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zaproszenie wśród innych form wypowiedzi</w:t>
            </w:r>
          </w:p>
          <w:p w14:paraId="55F0B44A" w14:textId="77777777" w:rsidR="00AF24EA" w:rsidRPr="00976F28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976F28">
              <w:rPr>
                <w:rFonts w:ascii="Calibri" w:hAnsi="Calibri" w:cs="Calibri"/>
                <w:spacing w:val="-10"/>
              </w:rPr>
              <w:t>omawia zasady pisowni wyrazów z </w:t>
            </w:r>
            <w:r w:rsidRPr="00976F28">
              <w:rPr>
                <w:rFonts w:ascii="Calibri" w:hAnsi="Calibri" w:cs="Calibri"/>
                <w:i/>
                <w:iCs/>
                <w:spacing w:val="-10"/>
              </w:rPr>
              <w:t>rz</w:t>
            </w:r>
            <w:r w:rsidRPr="00976F28">
              <w:rPr>
                <w:rFonts w:ascii="Calibri" w:hAnsi="Calibri" w:cs="Calibri"/>
                <w:spacing w:val="-10"/>
              </w:rPr>
              <w:t xml:space="preserve"> i </w:t>
            </w:r>
            <w:r w:rsidRPr="00976F28">
              <w:rPr>
                <w:rFonts w:ascii="Calibri" w:hAnsi="Calibri" w:cs="Calibri"/>
                <w:i/>
                <w:iCs/>
                <w:spacing w:val="-10"/>
              </w:rPr>
              <w:t>ż</w:t>
            </w:r>
          </w:p>
        </w:tc>
        <w:tc>
          <w:tcPr>
            <w:tcW w:w="0" w:type="auto"/>
          </w:tcPr>
          <w:p w14:paraId="0E4158F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tekstu</w:t>
            </w:r>
          </w:p>
          <w:p w14:paraId="7BFFE7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zdrobnienia</w:t>
            </w:r>
          </w:p>
          <w:p w14:paraId="23613AE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wykorzystuje zgromadzony materiał do opisu przedmiotu</w:t>
            </w:r>
          </w:p>
          <w:p w14:paraId="641D46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cechy zaproszenia</w:t>
            </w:r>
          </w:p>
          <w:p w14:paraId="52369C8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41EF9B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pięknie tekst ze zrozumieniem</w:t>
            </w:r>
          </w:p>
          <w:p w14:paraId="035F078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zdrobnień</w:t>
            </w:r>
          </w:p>
          <w:p w14:paraId="6FB066E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</w:t>
            </w:r>
          </w:p>
          <w:p w14:paraId="5D69D50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zaproszenie</w:t>
            </w:r>
          </w:p>
          <w:p w14:paraId="401F929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64690A8" w14:textId="447A5E0C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660B7EAA" w14:textId="77777777" w:rsidTr="00CD56DE">
        <w:tc>
          <w:tcPr>
            <w:tcW w:w="0" w:type="auto"/>
            <w:gridSpan w:val="8"/>
            <w:shd w:val="clear" w:color="auto" w:fill="00B0F0"/>
          </w:tcPr>
          <w:p w14:paraId="1DE7F0BF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C5C7D">
              <w:rPr>
                <w:rFonts w:ascii="Calibri" w:hAnsi="Calibri" w:cs="Calibri"/>
                <w:b/>
                <w:bCs/>
                <w:sz w:val="24"/>
                <w:szCs w:val="24"/>
              </w:rPr>
              <w:t>Rozdział V. Ja w wolnym czasie</w:t>
            </w:r>
          </w:p>
        </w:tc>
      </w:tr>
      <w:tr w:rsidR="00AF24EA" w:rsidRPr="00FB5752" w14:paraId="7306C5BE" w14:textId="77777777" w:rsidTr="00CD56DE">
        <w:tc>
          <w:tcPr>
            <w:tcW w:w="0" w:type="auto"/>
          </w:tcPr>
          <w:p w14:paraId="62073133" w14:textId="24EF6F8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0" w:type="auto"/>
          </w:tcPr>
          <w:p w14:paraId="48F74B84" w14:textId="77777777" w:rsidR="00AF24EA" w:rsidRPr="00FB5752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Ognisko pod gwiazdami</w:t>
            </w:r>
          </w:p>
          <w:p w14:paraId="5218E69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051F37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  <w:color w:val="221E1F"/>
              </w:rPr>
              <w:t xml:space="preserve">Natalia Przeździk, </w:t>
            </w:r>
            <w:r w:rsidRPr="00FB5752"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Wieczorne ognisko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02F5C4D8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kim jest narrator</w:t>
            </w:r>
          </w:p>
          <w:p w14:paraId="298D572E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rozpoznaje bohaterów </w:t>
            </w:r>
          </w:p>
          <w:p w14:paraId="2E5648D8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pojęcie samodzielności</w:t>
            </w:r>
          </w:p>
          <w:p w14:paraId="3F355BBD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 pomocą nauczyciela próbuje interpretować fragment utworu</w:t>
            </w:r>
          </w:p>
          <w:p w14:paraId="7D0D3042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cechują się czasownik i rzeczownik</w:t>
            </w:r>
          </w:p>
          <w:p w14:paraId="7E014291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że pisownia </w:t>
            </w:r>
            <w:r w:rsidRPr="00FB5752">
              <w:rPr>
                <w:rFonts w:ascii="Calibri" w:hAnsi="Calibri" w:cs="Calibri"/>
              </w:rPr>
              <w:lastRenderedPageBreak/>
              <w:t>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  <w:r w:rsidRPr="00FB5752">
              <w:rPr>
                <w:rFonts w:ascii="Calibri" w:hAnsi="Calibri" w:cs="Calibri"/>
              </w:rPr>
              <w:t xml:space="preserve"> podlega zasadom</w:t>
            </w:r>
          </w:p>
        </w:tc>
        <w:tc>
          <w:tcPr>
            <w:tcW w:w="0" w:type="auto"/>
          </w:tcPr>
          <w:p w14:paraId="1163B8C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narratora w tekście</w:t>
            </w:r>
          </w:p>
          <w:p w14:paraId="39B466C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bohaterów i nazywa ich działania</w:t>
            </w:r>
          </w:p>
          <w:p w14:paraId="58D710B8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samodzielność</w:t>
            </w:r>
          </w:p>
          <w:p w14:paraId="4DA9406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przy pomocy interpretuje fragment utworu</w:t>
            </w:r>
          </w:p>
          <w:p w14:paraId="711990C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czasownik i rzeczownik</w:t>
            </w:r>
          </w:p>
          <w:p w14:paraId="7CD413C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6F08CD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wypowiada się na temat narratora</w:t>
            </w:r>
          </w:p>
          <w:p w14:paraId="3FB632F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bohaterów i ich działania</w:t>
            </w:r>
          </w:p>
          <w:p w14:paraId="4BCE022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samodzielność</w:t>
            </w:r>
          </w:p>
          <w:p w14:paraId="3936470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interpretuje fragment utworu</w:t>
            </w:r>
          </w:p>
          <w:p w14:paraId="724F806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podaje z tekstu przykłady czasownika </w:t>
            </w:r>
            <w:r w:rsidRPr="00FB5752">
              <w:rPr>
                <w:rFonts w:ascii="Calibri" w:hAnsi="Calibri" w:cs="Calibri"/>
              </w:rPr>
              <w:lastRenderedPageBreak/>
              <w:t>i rzeczownika</w:t>
            </w:r>
          </w:p>
          <w:p w14:paraId="6EFCE2DA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7697A85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omawia postać narratora</w:t>
            </w:r>
          </w:p>
          <w:p w14:paraId="33215DF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działania bohaterów</w:t>
            </w:r>
          </w:p>
          <w:p w14:paraId="221F3A5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swoich samodzielnych działań</w:t>
            </w:r>
          </w:p>
          <w:p w14:paraId="230D81AF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rzeczowo interpretuje fragment utworu</w:t>
            </w:r>
          </w:p>
          <w:p w14:paraId="5834CFE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formy </w:t>
            </w:r>
            <w:r w:rsidRPr="00FB5752">
              <w:rPr>
                <w:rFonts w:ascii="Calibri" w:hAnsi="Calibri" w:cs="Calibri"/>
              </w:rPr>
              <w:lastRenderedPageBreak/>
              <w:t>czasownika i rzeczownika z tekstu</w:t>
            </w:r>
          </w:p>
          <w:p w14:paraId="7D185C4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2A9A0D8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samodzielnie analizuje i interpretuje tekst ze szczególnym uwzględnieniem sprawczości bohaterów</w:t>
            </w:r>
          </w:p>
        </w:tc>
      </w:tr>
      <w:tr w:rsidR="00AF24EA" w:rsidRPr="00FB5752" w14:paraId="30CBB905" w14:textId="77777777" w:rsidTr="00CD56DE">
        <w:tc>
          <w:tcPr>
            <w:tcW w:w="0" w:type="auto"/>
          </w:tcPr>
          <w:p w14:paraId="65DCFCF6" w14:textId="1049BF3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0" w:type="auto"/>
          </w:tcPr>
          <w:p w14:paraId="69E15BC8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Opisujesz? Przymiotnika potrzebujesz!</w:t>
            </w:r>
          </w:p>
          <w:p w14:paraId="058AEF8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E131EA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7E8AB624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cechuje się przymiotnik jako część mowy </w:t>
            </w:r>
          </w:p>
          <w:p w14:paraId="2A7A7100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że przymiotnik odmienia się przez przypadki, liczby i rodzaje </w:t>
            </w:r>
          </w:p>
          <w:p w14:paraId="364DD276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z pomocą nauczyciela odmienia proste przykłady</w:t>
            </w:r>
          </w:p>
        </w:tc>
        <w:tc>
          <w:tcPr>
            <w:tcW w:w="0" w:type="auto"/>
          </w:tcPr>
          <w:p w14:paraId="628FBAF4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przymiotnik jako część mowy</w:t>
            </w:r>
          </w:p>
          <w:p w14:paraId="3F04046C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wymienia, przez co odmienia się przymiotnik</w:t>
            </w:r>
          </w:p>
          <w:p w14:paraId="182A7EA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odmienia proste przykłady</w:t>
            </w:r>
          </w:p>
        </w:tc>
        <w:tc>
          <w:tcPr>
            <w:tcW w:w="0" w:type="auto"/>
          </w:tcPr>
          <w:p w14:paraId="314970DC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przymiotnik spośród innych części mowy </w:t>
            </w:r>
          </w:p>
          <w:p w14:paraId="697B777E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przymiotnik przez przypadki, liczbę i rodzaje </w:t>
            </w:r>
          </w:p>
          <w:p w14:paraId="40A4193B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rozpoznaje formę gramatyczną przymiotnika w zdaniu</w:t>
            </w:r>
          </w:p>
        </w:tc>
        <w:tc>
          <w:tcPr>
            <w:tcW w:w="0" w:type="auto"/>
          </w:tcPr>
          <w:p w14:paraId="7268BAF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przymiotników</w:t>
            </w:r>
          </w:p>
          <w:p w14:paraId="36D930A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przymiotnik przez przypadki, liczbę i rodzaj</w:t>
            </w:r>
          </w:p>
          <w:p w14:paraId="452B726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rozpoznaje formę gramatyczną przymiotnika w zdaniu</w:t>
            </w:r>
          </w:p>
        </w:tc>
        <w:tc>
          <w:tcPr>
            <w:tcW w:w="0" w:type="auto"/>
          </w:tcPr>
          <w:p w14:paraId="2ED15C39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wypowiedziach formy gramatyczne przymiotnika</w:t>
            </w:r>
          </w:p>
        </w:tc>
      </w:tr>
      <w:tr w:rsidR="00AF24EA" w:rsidRPr="00FB5752" w14:paraId="6536F1B0" w14:textId="77777777" w:rsidTr="00CD56DE">
        <w:tc>
          <w:tcPr>
            <w:tcW w:w="0" w:type="auto"/>
          </w:tcPr>
          <w:p w14:paraId="1285C525" w14:textId="3A58773E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0" w:type="auto"/>
          </w:tcPr>
          <w:p w14:paraId="30E8C52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Zobacz, co kolekcjonuję. Opis przedmiotu</w:t>
            </w:r>
          </w:p>
        </w:tc>
        <w:tc>
          <w:tcPr>
            <w:tcW w:w="0" w:type="auto"/>
          </w:tcPr>
          <w:p w14:paraId="6CDF4EA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14:paraId="4DD9BB2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się cechuje opis przedmiotu</w:t>
            </w:r>
          </w:p>
          <w:p w14:paraId="34ECC61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cechy przedmiotu</w:t>
            </w:r>
          </w:p>
          <w:p w14:paraId="7A775549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przedmiotu</w:t>
            </w:r>
          </w:p>
          <w:p w14:paraId="4F0FCCE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 pomocą nauczyciela tworzy prosty opis </w:t>
            </w:r>
          </w:p>
        </w:tc>
        <w:tc>
          <w:tcPr>
            <w:tcW w:w="0" w:type="auto"/>
          </w:tcPr>
          <w:p w14:paraId="2C3580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podaje, czym cechuje się opis przedmiotu</w:t>
            </w:r>
          </w:p>
          <w:p w14:paraId="1B85330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przedmiotu</w:t>
            </w:r>
          </w:p>
          <w:p w14:paraId="6002392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przedmiocie</w:t>
            </w:r>
          </w:p>
          <w:p w14:paraId="50566E5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tworzy prosty opis przedmiotu</w:t>
            </w:r>
          </w:p>
        </w:tc>
        <w:tc>
          <w:tcPr>
            <w:tcW w:w="0" w:type="auto"/>
          </w:tcPr>
          <w:p w14:paraId="1ED316A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</w:t>
            </w:r>
          </w:p>
          <w:p w14:paraId="23180C5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przedmiotu</w:t>
            </w:r>
          </w:p>
          <w:p w14:paraId="6C9DFDA8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przedmiot</w:t>
            </w:r>
          </w:p>
        </w:tc>
        <w:tc>
          <w:tcPr>
            <w:tcW w:w="0" w:type="auto"/>
          </w:tcPr>
          <w:p w14:paraId="0418FBA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 ciekawy sposób opisuje przedmiot</w:t>
            </w:r>
          </w:p>
          <w:p w14:paraId="4D7A5B6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cech przedmiotu</w:t>
            </w:r>
          </w:p>
          <w:p w14:paraId="6A1076CC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swój stosunek do przedmiotu</w:t>
            </w:r>
          </w:p>
        </w:tc>
        <w:tc>
          <w:tcPr>
            <w:tcW w:w="0" w:type="auto"/>
          </w:tcPr>
          <w:p w14:paraId="14AA52C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 zgodnie z wszystkimi wymogami tej formy wypowiedzi</w:t>
            </w:r>
          </w:p>
        </w:tc>
      </w:tr>
      <w:tr w:rsidR="00AF24EA" w:rsidRPr="00FB5752" w14:paraId="0A5928C5" w14:textId="77777777" w:rsidTr="00CD56DE">
        <w:tc>
          <w:tcPr>
            <w:tcW w:w="0" w:type="auto"/>
          </w:tcPr>
          <w:p w14:paraId="07E2D2C5" w14:textId="2224D79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0" w:type="auto"/>
          </w:tcPr>
          <w:p w14:paraId="23BC7D4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Słońce, obłoki i wiatr, czyli czas na poetycki spacer</w:t>
            </w:r>
          </w:p>
        </w:tc>
        <w:tc>
          <w:tcPr>
            <w:tcW w:w="0" w:type="auto"/>
          </w:tcPr>
          <w:p w14:paraId="111EB8A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Adam Mickiewicz,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Wschód słońca </w:t>
            </w:r>
            <w:r w:rsidRPr="00FB5752">
              <w:rPr>
                <w:rFonts w:ascii="Calibri" w:hAnsi="Calibri" w:cs="Calibri"/>
                <w:color w:val="221E1F"/>
              </w:rPr>
              <w:t xml:space="preserve">(fragment </w:t>
            </w:r>
            <w:r w:rsidRPr="00FB5752">
              <w:rPr>
                <w:rFonts w:ascii="Calibri" w:hAnsi="Calibri" w:cs="Calibri"/>
                <w:i/>
                <w:color w:val="221E1F"/>
              </w:rPr>
              <w:t>Pana Tadeusza</w:t>
            </w:r>
            <w:r w:rsidRPr="00FB5752"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14:paraId="629DB5E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proste epitety i porównania</w:t>
            </w:r>
          </w:p>
          <w:p w14:paraId="5759433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wyszukuje w tekście materiał do opisu słońca</w:t>
            </w:r>
          </w:p>
          <w:p w14:paraId="1673F04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dostrzega wyjątkowość języka poezji </w:t>
            </w:r>
          </w:p>
          <w:p w14:paraId="78D53A64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nastroju wiersza</w:t>
            </w:r>
          </w:p>
          <w:p w14:paraId="272DF86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 </w:t>
            </w:r>
          </w:p>
        </w:tc>
        <w:tc>
          <w:tcPr>
            <w:tcW w:w="0" w:type="auto"/>
          </w:tcPr>
          <w:p w14:paraId="29A04F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podaje proste epitety i porównania w tekście </w:t>
            </w:r>
          </w:p>
          <w:p w14:paraId="060C57EA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gromadzi materiał do opisu wschodu </w:t>
            </w:r>
            <w:r w:rsidRPr="00FB5752">
              <w:rPr>
                <w:rFonts w:ascii="Calibri" w:hAnsi="Calibri" w:cs="Calibri"/>
              </w:rPr>
              <w:lastRenderedPageBreak/>
              <w:t>słońca</w:t>
            </w:r>
          </w:p>
          <w:p w14:paraId="2295587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cechuje się język poezji</w:t>
            </w:r>
          </w:p>
          <w:p w14:paraId="566EB5E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nastrój wiersza</w:t>
            </w:r>
          </w:p>
          <w:p w14:paraId="70442F8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  </w:t>
            </w:r>
          </w:p>
        </w:tc>
        <w:tc>
          <w:tcPr>
            <w:tcW w:w="0" w:type="auto"/>
          </w:tcPr>
          <w:p w14:paraId="02DF85F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wyszukuje epitety i porównania w tekście Mickiewicza</w:t>
            </w:r>
          </w:p>
          <w:p w14:paraId="5423126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epitet i porównanie jako </w:t>
            </w:r>
            <w:r w:rsidRPr="00FB5752">
              <w:rPr>
                <w:rFonts w:ascii="Calibri" w:hAnsi="Calibri" w:cs="Calibri"/>
              </w:rPr>
              <w:lastRenderedPageBreak/>
              <w:t>środki stylistyczne</w:t>
            </w:r>
          </w:p>
          <w:p w14:paraId="6085995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materiał do opisu wschodu słońca</w:t>
            </w:r>
          </w:p>
          <w:p w14:paraId="005877A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wyjątkowość języka poezji</w:t>
            </w:r>
          </w:p>
          <w:p w14:paraId="5CF1E08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nastrój wiersza</w:t>
            </w:r>
          </w:p>
          <w:p w14:paraId="463EBB9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wiersz, wykorzystując odpowiednie środki (tempo, intonację) </w:t>
            </w:r>
          </w:p>
        </w:tc>
        <w:tc>
          <w:tcPr>
            <w:tcW w:w="0" w:type="auto"/>
          </w:tcPr>
          <w:p w14:paraId="6FAF41F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wyjaśnia funkcje epitetu i porównania jako środków poetyckich</w:t>
            </w:r>
          </w:p>
          <w:p w14:paraId="318327E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opisuje wschód </w:t>
            </w:r>
            <w:r w:rsidRPr="00FB5752">
              <w:rPr>
                <w:rFonts w:ascii="Calibri" w:hAnsi="Calibri" w:cs="Calibri"/>
              </w:rPr>
              <w:lastRenderedPageBreak/>
              <w:t>słońca, funkcjonalnie używając epitetów i porównań</w:t>
            </w:r>
          </w:p>
          <w:p w14:paraId="0F9DB99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wyjątkowość języka poezji</w:t>
            </w:r>
          </w:p>
          <w:p w14:paraId="30E5509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nastrój wiersza</w:t>
            </w:r>
          </w:p>
          <w:p w14:paraId="6852557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pięknie recytuje wiersz </w:t>
            </w:r>
          </w:p>
        </w:tc>
        <w:tc>
          <w:tcPr>
            <w:tcW w:w="0" w:type="auto"/>
          </w:tcPr>
          <w:p w14:paraId="39A5026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samodzielnie analizuje i interpretuje tekst z uwzględnieniem </w:t>
            </w:r>
            <w:r w:rsidRPr="00FB5752">
              <w:rPr>
                <w:rFonts w:ascii="Calibri" w:hAnsi="Calibri" w:cs="Calibri"/>
              </w:rPr>
              <w:lastRenderedPageBreak/>
              <w:t xml:space="preserve">funkcji poznanych środków stylistycznych </w:t>
            </w:r>
          </w:p>
        </w:tc>
      </w:tr>
      <w:tr w:rsidR="00AF24EA" w:rsidRPr="00FB5752" w14:paraId="1430AD92" w14:textId="77777777" w:rsidTr="00CD56DE">
        <w:tc>
          <w:tcPr>
            <w:tcW w:w="0" w:type="auto"/>
          </w:tcPr>
          <w:p w14:paraId="197DC5C4" w14:textId="30AD222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64</w:t>
            </w:r>
          </w:p>
        </w:tc>
        <w:tc>
          <w:tcPr>
            <w:tcW w:w="0" w:type="auto"/>
          </w:tcPr>
          <w:p w14:paraId="0918AC86" w14:textId="77777777" w:rsidR="00AF24EA" w:rsidRPr="00FC559B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Lubię się czasem… bać</w:t>
            </w:r>
          </w:p>
          <w:p w14:paraId="129F4CA0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44B5598" w14:textId="77777777" w:rsidR="00AF24EA" w:rsidRPr="00FC559B" w:rsidRDefault="00AF24EA" w:rsidP="00AF24EA">
            <w:pPr>
              <w:rPr>
                <w:rFonts w:ascii="Calibri" w:hAnsi="Calibri" w:cs="Calibri"/>
                <w:bCs/>
                <w:i/>
                <w:iCs/>
                <w:color w:val="221E1F"/>
              </w:rPr>
            </w:pPr>
            <w:r w:rsidRPr="00FC559B">
              <w:rPr>
                <w:rFonts w:ascii="Calibri" w:hAnsi="Calibri" w:cs="Calibri"/>
                <w:bCs/>
                <w:color w:val="221E1F"/>
              </w:rPr>
              <w:t xml:space="preserve">Stanisław Grochowiak, </w:t>
            </w:r>
            <w:r w:rsidRPr="00FC559B">
              <w:rPr>
                <w:rFonts w:ascii="Calibri" w:hAnsi="Calibri" w:cs="Calibri"/>
                <w:bCs/>
                <w:i/>
                <w:iCs/>
                <w:color w:val="221E1F"/>
              </w:rPr>
              <w:t>Straszno</w:t>
            </w:r>
          </w:p>
          <w:p w14:paraId="591F55EC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230374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przykłady sytuacji, które wywołują strach</w:t>
            </w:r>
          </w:p>
          <w:p w14:paraId="2EC61C0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wie, że w wierszu występuje osoba mówiąca</w:t>
            </w:r>
          </w:p>
          <w:p w14:paraId="012EF67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zapoznaje się ze słownictwem opisującym strach</w:t>
            </w:r>
          </w:p>
          <w:p w14:paraId="01B2019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czyta wiersz</w:t>
            </w:r>
          </w:p>
          <w:p w14:paraId="24F47100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bierze udział w klasowym przedstawieniu</w:t>
            </w:r>
          </w:p>
        </w:tc>
        <w:tc>
          <w:tcPr>
            <w:tcW w:w="0" w:type="auto"/>
          </w:tcPr>
          <w:p w14:paraId="509FDC3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mówi o swoich doświadczeniach związanych ze strachem</w:t>
            </w:r>
          </w:p>
          <w:p w14:paraId="1FD0C31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informacje na temat osoby mówiącej w wierszu</w:t>
            </w:r>
          </w:p>
          <w:p w14:paraId="26D886D2" w14:textId="644EBF90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z pomocą nauczyciela wyjaśnia znaczenie </w:t>
            </w:r>
            <w:r w:rsidR="0086092A">
              <w:rPr>
                <w:rFonts w:ascii="Calibri" w:hAnsi="Calibri" w:cs="Calibri"/>
              </w:rPr>
              <w:t xml:space="preserve">podanego </w:t>
            </w:r>
            <w:r w:rsidRPr="00FC559B">
              <w:rPr>
                <w:rFonts w:ascii="Calibri" w:hAnsi="Calibri" w:cs="Calibri"/>
              </w:rPr>
              <w:t xml:space="preserve">słownictwa </w:t>
            </w:r>
          </w:p>
          <w:p w14:paraId="5BB8F4B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recytuje wiersz </w:t>
            </w:r>
          </w:p>
          <w:p w14:paraId="6191D75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włącza się w przygotowania do klasowego przedstawienia</w:t>
            </w:r>
          </w:p>
        </w:tc>
        <w:tc>
          <w:tcPr>
            <w:tcW w:w="0" w:type="auto"/>
          </w:tcPr>
          <w:p w14:paraId="32FE246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określa nastrój wiersza</w:t>
            </w:r>
          </w:p>
          <w:p w14:paraId="5AC7656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określa sytuację, w jakiej znajduje się podmiot mówiący</w:t>
            </w:r>
          </w:p>
          <w:p w14:paraId="2E8AD08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układa zdania ze słownictwem opisującym strach</w:t>
            </w:r>
          </w:p>
          <w:p w14:paraId="1E6F95C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pięknie recytuje wiersz</w:t>
            </w:r>
          </w:p>
          <w:p w14:paraId="39D1C3F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bierze aktywny udział w klasowym przedstawieniu</w:t>
            </w:r>
          </w:p>
        </w:tc>
        <w:tc>
          <w:tcPr>
            <w:tcW w:w="0" w:type="auto"/>
          </w:tcPr>
          <w:p w14:paraId="3F58B2C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wyjaśnia, co wpływa na nastrój wiersza</w:t>
            </w:r>
          </w:p>
          <w:p w14:paraId="48D03FE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 powody strachu bohatera</w:t>
            </w:r>
          </w:p>
          <w:p w14:paraId="7830948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układa zdania ze słownictwem opisującym strach i dopasowuje je do ilustracji</w:t>
            </w:r>
          </w:p>
          <w:p w14:paraId="7ABED26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recytuje wiersz z uwzględnieniem tempa i intonacji</w:t>
            </w:r>
          </w:p>
          <w:p w14:paraId="059BF2F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kieruje przygotowaniami do klasowego przedstawienia</w:t>
            </w:r>
          </w:p>
        </w:tc>
        <w:tc>
          <w:tcPr>
            <w:tcW w:w="0" w:type="auto"/>
          </w:tcPr>
          <w:p w14:paraId="4AC4FDAB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samodzielnie analizuje i interpretuje utwór ze szczególnym uwzględnieniem emocji podmiotu mówiącego i ich przyczyn</w:t>
            </w:r>
          </w:p>
          <w:p w14:paraId="0244605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swobodnie posługuje się słownictwem przywołanym na lekcji</w:t>
            </w:r>
          </w:p>
        </w:tc>
      </w:tr>
      <w:tr w:rsidR="00AF24EA" w:rsidRPr="00FB5752" w14:paraId="4182F7D1" w14:textId="77777777" w:rsidTr="00CD56DE">
        <w:tc>
          <w:tcPr>
            <w:tcW w:w="0" w:type="auto"/>
          </w:tcPr>
          <w:p w14:paraId="2A7F63DA" w14:textId="19993C1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0" w:type="auto"/>
          </w:tcPr>
          <w:p w14:paraId="74267A4F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Poznajmy Willy’ego Wonkę</w:t>
            </w:r>
          </w:p>
        </w:tc>
        <w:tc>
          <w:tcPr>
            <w:tcW w:w="0" w:type="auto"/>
          </w:tcPr>
          <w:p w14:paraId="032F19EB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 xml:space="preserve">Charlie i fabryka </w:t>
            </w:r>
            <w:r w:rsidRPr="00FC559B">
              <w:rPr>
                <w:rFonts w:ascii="Calibri" w:hAnsi="Calibri" w:cs="Calibri"/>
                <w:i/>
                <w:color w:val="221E1F"/>
              </w:rPr>
              <w:lastRenderedPageBreak/>
              <w:t>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4102118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wypowiada się na temat dyrektora </w:t>
            </w:r>
            <w:r w:rsidRPr="00FC559B">
              <w:rPr>
                <w:rFonts w:ascii="Calibri" w:hAnsi="Calibri" w:cs="Calibri"/>
              </w:rPr>
              <w:lastRenderedPageBreak/>
              <w:t>fabryki</w:t>
            </w:r>
          </w:p>
          <w:p w14:paraId="07675AF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zachowanie pana Wonki</w:t>
            </w:r>
          </w:p>
          <w:p w14:paraId="231A587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rozpoznaje przesłanie dla dzieci</w:t>
            </w:r>
          </w:p>
          <w:p w14:paraId="44C02AF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zbiera informacje do opisu wynalazku</w:t>
            </w:r>
          </w:p>
          <w:p w14:paraId="1B3E056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wie, jak wygląda list jako forma wypowiedzi</w:t>
            </w:r>
          </w:p>
          <w:p w14:paraId="35610912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zbiera informacje do notatki</w:t>
            </w:r>
          </w:p>
        </w:tc>
        <w:tc>
          <w:tcPr>
            <w:tcW w:w="0" w:type="auto"/>
          </w:tcPr>
          <w:p w14:paraId="66A5BF2B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zbiera i</w:t>
            </w:r>
            <w:r>
              <w:rPr>
                <w:rFonts w:ascii="Calibri" w:hAnsi="Calibri" w:cs="Calibri"/>
              </w:rPr>
              <w:t> </w:t>
            </w:r>
            <w:r w:rsidRPr="00FC559B">
              <w:rPr>
                <w:rFonts w:ascii="Calibri" w:hAnsi="Calibri" w:cs="Calibri"/>
              </w:rPr>
              <w:t xml:space="preserve">porządkuje materiał do opisu </w:t>
            </w:r>
            <w:r w:rsidRPr="00FC559B">
              <w:rPr>
                <w:rFonts w:ascii="Calibri" w:hAnsi="Calibri" w:cs="Calibri"/>
              </w:rPr>
              <w:lastRenderedPageBreak/>
              <w:t>dyrektora fabryki</w:t>
            </w:r>
          </w:p>
          <w:p w14:paraId="7FA3C75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wypowiada się na temat zachowania pana Wonki</w:t>
            </w:r>
          </w:p>
          <w:p w14:paraId="49230B9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przesłanie dla dzieci</w:t>
            </w:r>
          </w:p>
          <w:p w14:paraId="6080F95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porządkuje informacje do opisu wynalazku</w:t>
            </w:r>
          </w:p>
          <w:p w14:paraId="4EEB96F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zna cechy listu</w:t>
            </w:r>
          </w:p>
          <w:p w14:paraId="3F0B5952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porządkuje informacje do notatki</w:t>
            </w:r>
          </w:p>
        </w:tc>
        <w:tc>
          <w:tcPr>
            <w:tcW w:w="0" w:type="auto"/>
          </w:tcPr>
          <w:p w14:paraId="316E859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opisuje dyrektora fabryki</w:t>
            </w:r>
          </w:p>
          <w:p w14:paraId="7807D3C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omawia zachowanie pana Wonki</w:t>
            </w:r>
          </w:p>
          <w:p w14:paraId="5F54AF5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formułuje przesłanie dla dzieci</w:t>
            </w:r>
          </w:p>
          <w:p w14:paraId="4ED891F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wynalazek</w:t>
            </w:r>
          </w:p>
          <w:p w14:paraId="6564DBB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list</w:t>
            </w:r>
          </w:p>
          <w:p w14:paraId="694DE8A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notatkę</w:t>
            </w:r>
          </w:p>
        </w:tc>
        <w:tc>
          <w:tcPr>
            <w:tcW w:w="0" w:type="auto"/>
          </w:tcPr>
          <w:p w14:paraId="6CE31B1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wypowiada się na temat dyrektora </w:t>
            </w:r>
            <w:r w:rsidRPr="00FC559B">
              <w:rPr>
                <w:rFonts w:ascii="Calibri" w:hAnsi="Calibri" w:cs="Calibri"/>
              </w:rPr>
              <w:lastRenderedPageBreak/>
              <w:t>fabryki</w:t>
            </w:r>
          </w:p>
          <w:p w14:paraId="5F934C0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ocenia zachowanie pana Wonki</w:t>
            </w:r>
          </w:p>
          <w:p w14:paraId="30D94A9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przekazuje przeslanie dla dzieci</w:t>
            </w:r>
          </w:p>
          <w:p w14:paraId="1B0F61B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 działanie wynalazku</w:t>
            </w:r>
          </w:p>
          <w:p w14:paraId="382481A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list zgodnie ze wszystkimi wymogami tej formy wypowiedzi</w:t>
            </w:r>
          </w:p>
          <w:p w14:paraId="6B8F754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zwięzłą notatkę</w:t>
            </w:r>
          </w:p>
        </w:tc>
        <w:tc>
          <w:tcPr>
            <w:tcW w:w="0" w:type="auto"/>
          </w:tcPr>
          <w:p w14:paraId="799418A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samodzielnie analizuje </w:t>
            </w:r>
            <w:r w:rsidRPr="00FC559B">
              <w:rPr>
                <w:rFonts w:ascii="Calibri" w:hAnsi="Calibri" w:cs="Calibri"/>
              </w:rPr>
              <w:lastRenderedPageBreak/>
              <w:t xml:space="preserve">i interpretuje tekst </w:t>
            </w:r>
          </w:p>
        </w:tc>
      </w:tr>
      <w:tr w:rsidR="00AF24EA" w:rsidRPr="00FB5752" w14:paraId="755541BA" w14:textId="77777777" w:rsidTr="00CD56DE">
        <w:tc>
          <w:tcPr>
            <w:tcW w:w="0" w:type="auto"/>
          </w:tcPr>
          <w:p w14:paraId="5869E078" w14:textId="62DFA060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66</w:t>
            </w:r>
          </w:p>
        </w:tc>
        <w:tc>
          <w:tcPr>
            <w:tcW w:w="0" w:type="auto"/>
          </w:tcPr>
          <w:p w14:paraId="70D549BC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Wizyta w fabryce marzeń</w:t>
            </w:r>
          </w:p>
        </w:tc>
        <w:tc>
          <w:tcPr>
            <w:tcW w:w="0" w:type="auto"/>
          </w:tcPr>
          <w:p w14:paraId="417AB1F3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1B098C7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 pomocą nauczyciela opisuje proces powstawania czekolady</w:t>
            </w:r>
          </w:p>
          <w:p w14:paraId="585EC59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ogólnie wygląd fabryki</w:t>
            </w:r>
          </w:p>
          <w:p w14:paraId="46CEFE3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prosty opis fabryki marzeń</w:t>
            </w:r>
          </w:p>
        </w:tc>
        <w:tc>
          <w:tcPr>
            <w:tcW w:w="0" w:type="auto"/>
          </w:tcPr>
          <w:p w14:paraId="0DFB149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na podstawie ilustracji opisuje proces powstawania czekolady</w:t>
            </w:r>
          </w:p>
          <w:p w14:paraId="7452B14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szczegóły dotyczące wyglądu fabryki i jej poszczególnych pomieszczeń</w:t>
            </w:r>
          </w:p>
          <w:p w14:paraId="2369219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opis fabryki marzeń</w:t>
            </w:r>
          </w:p>
        </w:tc>
        <w:tc>
          <w:tcPr>
            <w:tcW w:w="0" w:type="auto"/>
          </w:tcPr>
          <w:p w14:paraId="133A0A9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porównuje proces powstawania czekolady zilustrowany w podręczniku i opisany w lekturze</w:t>
            </w:r>
          </w:p>
          <w:p w14:paraId="34B575A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opisuje, na czym polegała niezwykłość fabryki pana Wonki</w:t>
            </w:r>
          </w:p>
          <w:p w14:paraId="306EB0D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szczegółowy opis fabryki marzeń</w:t>
            </w:r>
          </w:p>
        </w:tc>
        <w:tc>
          <w:tcPr>
            <w:tcW w:w="0" w:type="auto"/>
          </w:tcPr>
          <w:p w14:paraId="21827AD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wymienia różnice między procesem opisanym w lekturze a tym, jak wygląda on w rzeczywistości</w:t>
            </w:r>
          </w:p>
          <w:p w14:paraId="25AFBBC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wyjaśnia, dlaczego fabryka była miejscem magicznym</w:t>
            </w:r>
          </w:p>
          <w:p w14:paraId="0F3E77BE" w14:textId="70B74A22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bezbłędny opis fabryki marzeń z użyciem słownictwa dotyczącego zmysłów</w:t>
            </w:r>
          </w:p>
        </w:tc>
        <w:tc>
          <w:tcPr>
            <w:tcW w:w="0" w:type="auto"/>
          </w:tcPr>
          <w:p w14:paraId="6A846CF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samodzielnie i szczegółowo analizuje i interpretuje tekst</w:t>
            </w:r>
          </w:p>
        </w:tc>
      </w:tr>
      <w:tr w:rsidR="00AF24EA" w:rsidRPr="00FB5752" w14:paraId="6816E79F" w14:textId="77777777" w:rsidTr="00CD56DE">
        <w:tc>
          <w:tcPr>
            <w:tcW w:w="0" w:type="auto"/>
          </w:tcPr>
          <w:p w14:paraId="62C78264" w14:textId="19F466C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0" w:type="auto"/>
          </w:tcPr>
          <w:p w14:paraId="1AE2200E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Goście w fabryce czekolady</w:t>
            </w:r>
          </w:p>
        </w:tc>
        <w:tc>
          <w:tcPr>
            <w:tcW w:w="0" w:type="auto"/>
          </w:tcPr>
          <w:p w14:paraId="6FF477E0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10A7AE7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opowiada o marzeniach głównego bohatera</w:t>
            </w:r>
          </w:p>
          <w:p w14:paraId="0BDC8F8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wymienia </w:t>
            </w:r>
            <w:r w:rsidRPr="00FC559B">
              <w:rPr>
                <w:rFonts w:ascii="Calibri" w:hAnsi="Calibri" w:cs="Calibri"/>
              </w:rPr>
              <w:lastRenderedPageBreak/>
              <w:t>pozostałych bohaterów dziecięcych</w:t>
            </w:r>
          </w:p>
        </w:tc>
        <w:tc>
          <w:tcPr>
            <w:tcW w:w="0" w:type="auto"/>
          </w:tcPr>
          <w:p w14:paraId="277A08E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opowiada o przyczynach zainteresowania Złotymi Losami</w:t>
            </w:r>
          </w:p>
          <w:p w14:paraId="0FB452D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podaje cechy dzieci zaproszonych do fabryki</w:t>
            </w:r>
          </w:p>
        </w:tc>
        <w:tc>
          <w:tcPr>
            <w:tcW w:w="0" w:type="auto"/>
          </w:tcPr>
          <w:p w14:paraId="13DBFD6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opowiada o dziecięcych bohaterach</w:t>
            </w:r>
          </w:p>
          <w:p w14:paraId="7994D0F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wyjaśnia przyczyny </w:t>
            </w:r>
            <w:r w:rsidRPr="00FC559B">
              <w:rPr>
                <w:rFonts w:ascii="Calibri" w:hAnsi="Calibri" w:cs="Calibri"/>
              </w:rPr>
              <w:lastRenderedPageBreak/>
              <w:t>niewłaściwego zachowania bohaterów</w:t>
            </w:r>
          </w:p>
        </w:tc>
        <w:tc>
          <w:tcPr>
            <w:tcW w:w="0" w:type="auto"/>
          </w:tcPr>
          <w:p w14:paraId="5D22C78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tworzy karty postaci dotyczące dzieci zaproszonych do fabryki</w:t>
            </w:r>
          </w:p>
          <w:p w14:paraId="1A4CD69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opisuje przemianę jednego z dzieci</w:t>
            </w:r>
          </w:p>
        </w:tc>
        <w:tc>
          <w:tcPr>
            <w:tcW w:w="0" w:type="auto"/>
          </w:tcPr>
          <w:p w14:paraId="10D21FB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samodzielnie analizuje i interpretuje utwór</w:t>
            </w:r>
          </w:p>
        </w:tc>
      </w:tr>
      <w:tr w:rsidR="00AF24EA" w:rsidRPr="00FB5752" w14:paraId="1351AE3C" w14:textId="77777777" w:rsidTr="00CD56DE">
        <w:tc>
          <w:tcPr>
            <w:tcW w:w="0" w:type="auto"/>
          </w:tcPr>
          <w:p w14:paraId="51C0B78C" w14:textId="4BAB287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0" w:type="auto"/>
          </w:tcPr>
          <w:p w14:paraId="694E4834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Zawód: filmowiec</w:t>
            </w:r>
          </w:p>
        </w:tc>
        <w:tc>
          <w:tcPr>
            <w:tcW w:w="0" w:type="auto"/>
          </w:tcPr>
          <w:p w14:paraId="7B34E4A1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14:paraId="3733EA5A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opowiada o ulubionym filmie</w:t>
            </w:r>
          </w:p>
          <w:p w14:paraId="5DB24DE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wie, że są różne rodzaje filmów</w:t>
            </w:r>
          </w:p>
          <w:p w14:paraId="1C6323CF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14:paraId="226178F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proste zaproszenie</w:t>
            </w:r>
          </w:p>
          <w:p w14:paraId="106A817C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14:paraId="60F63F2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zasady pisowni tytułów filmów </w:t>
            </w:r>
          </w:p>
          <w:p w14:paraId="61E16B1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niektóre </w:t>
            </w:r>
            <w:r w:rsidRPr="00AD62F0">
              <w:rPr>
                <w:rFonts w:ascii="Calibri" w:hAnsi="Calibri" w:cs="Calibri"/>
                <w:color w:val="211E1F"/>
              </w:rPr>
              <w:t>przedmioty związane z</w:t>
            </w:r>
            <w:r>
              <w:rPr>
                <w:rFonts w:ascii="Calibri" w:hAnsi="Calibri" w:cs="Calibri"/>
                <w:color w:val="211E1F"/>
              </w:rPr>
              <w:t> </w:t>
            </w:r>
            <w:r w:rsidRPr="00AD62F0">
              <w:rPr>
                <w:rFonts w:ascii="Calibri" w:hAnsi="Calibri" w:cs="Calibri"/>
                <w:color w:val="211E1F"/>
              </w:rPr>
              <w:t xml:space="preserve">filmem </w:t>
            </w:r>
          </w:p>
        </w:tc>
        <w:tc>
          <w:tcPr>
            <w:tcW w:w="0" w:type="auto"/>
          </w:tcPr>
          <w:p w14:paraId="1FD767B2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ocenia ulubiony film</w:t>
            </w:r>
          </w:p>
          <w:p w14:paraId="25B1CC91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różne rodzaje filmu </w:t>
            </w:r>
          </w:p>
          <w:p w14:paraId="3101934B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14:paraId="247C7C1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proste zaproszenie zgodne z tematem</w:t>
            </w:r>
          </w:p>
          <w:p w14:paraId="56B04728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14:paraId="43A69F1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zasady pisowni tytułów filmów</w:t>
            </w:r>
          </w:p>
          <w:p w14:paraId="6A326C8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niektóre </w:t>
            </w:r>
            <w:r w:rsidRPr="00AD62F0">
              <w:rPr>
                <w:rFonts w:ascii="Calibri" w:hAnsi="Calibri" w:cs="Calibri"/>
                <w:color w:val="211E1F"/>
              </w:rPr>
              <w:t>przedmioty związane z</w:t>
            </w:r>
            <w:r>
              <w:rPr>
                <w:rFonts w:ascii="Calibri" w:hAnsi="Calibri" w:cs="Calibri"/>
                <w:color w:val="211E1F"/>
              </w:rPr>
              <w:t> </w:t>
            </w:r>
            <w:r w:rsidRPr="00AD62F0">
              <w:rPr>
                <w:rFonts w:ascii="Calibri" w:hAnsi="Calibri" w:cs="Calibri"/>
                <w:color w:val="211E1F"/>
              </w:rPr>
              <w:t>filmem i z reguły przyporządkowuje je do nazw zawodów</w:t>
            </w:r>
          </w:p>
        </w:tc>
        <w:tc>
          <w:tcPr>
            <w:tcW w:w="0" w:type="auto"/>
          </w:tcPr>
          <w:p w14:paraId="2B7B61B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zalety chodzenia do kina</w:t>
            </w:r>
          </w:p>
          <w:p w14:paraId="375FC8E6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wymienia różne rodzaje filmu i podaje ich tytuły</w:t>
            </w:r>
          </w:p>
          <w:p w14:paraId="70AAF43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zalety oglądania filmów</w:t>
            </w:r>
          </w:p>
          <w:p w14:paraId="6968124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zaproszenie, uwzględniając większość elementów tej formy wypowiedzi</w:t>
            </w:r>
          </w:p>
          <w:p w14:paraId="589263CB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zna zawody filmowe i z reguły umie wyjaśnić, na czym polegają</w:t>
            </w:r>
          </w:p>
          <w:p w14:paraId="030B447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z reguły poprawnie zapisuje tytuły filmów</w:t>
            </w:r>
          </w:p>
          <w:p w14:paraId="624DEA9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color w:val="211E1F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 w:rsidRPr="00AD62F0">
              <w:rPr>
                <w:rFonts w:ascii="Calibri" w:hAnsi="Calibri" w:cs="Calibri"/>
                <w:color w:val="211E1F"/>
                <w:sz w:val="22"/>
                <w:szCs w:val="22"/>
              </w:rPr>
              <w:t xml:space="preserve">przedmioty związane z filmem </w:t>
            </w:r>
          </w:p>
          <w:p w14:paraId="622D4B2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</w:t>
            </w:r>
            <w:r w:rsidRPr="00AD62F0">
              <w:rPr>
                <w:rFonts w:ascii="Calibri" w:hAnsi="Calibri" w:cs="Calibri"/>
                <w:color w:val="211E1F"/>
              </w:rPr>
              <w:t>przedmioty związane z filmem i przyporządkowuje je do nazw zawodów</w:t>
            </w:r>
          </w:p>
        </w:tc>
        <w:tc>
          <w:tcPr>
            <w:tcW w:w="0" w:type="auto"/>
          </w:tcPr>
          <w:p w14:paraId="7EA996D2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podaje cechy, dzięki którym filmy one ciekawe i wartościowe</w:t>
            </w:r>
          </w:p>
          <w:p w14:paraId="4B0BED33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omawia różne rodzaje filmu </w:t>
            </w:r>
          </w:p>
          <w:p w14:paraId="2397A18F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wyjaśnia zalety oglądania poszczególnych rodzajów filmów </w:t>
            </w:r>
          </w:p>
          <w:p w14:paraId="0B1DB13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oryginalne zaproszenie</w:t>
            </w:r>
          </w:p>
          <w:p w14:paraId="0D250CD0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wymienia zawody filmowe i wyjaśnia, na czym polegają</w:t>
            </w:r>
          </w:p>
          <w:p w14:paraId="61693C03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bezbłędnie zapisuje tytuły filmów</w:t>
            </w:r>
          </w:p>
          <w:p w14:paraId="1D301EA0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przytacza wiadomości związane z historią kina </w:t>
            </w:r>
          </w:p>
          <w:p w14:paraId="5A13AA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</w:t>
            </w:r>
            <w:r w:rsidRPr="00AD62F0">
              <w:rPr>
                <w:rFonts w:ascii="Calibri" w:hAnsi="Calibri" w:cs="Calibri"/>
                <w:color w:val="211E1F"/>
              </w:rPr>
              <w:t>przedmioty związane z filmem i bezbłędnie przyporządkowuje je do nazw zawodów</w:t>
            </w:r>
          </w:p>
        </w:tc>
        <w:tc>
          <w:tcPr>
            <w:tcW w:w="0" w:type="auto"/>
          </w:tcPr>
          <w:p w14:paraId="3F79456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swobodnie wypowiada się na temat obejrzanych filmów</w:t>
            </w:r>
          </w:p>
          <w:p w14:paraId="2A6977A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oryginalne zaproszenie zgodne z wymogami tej formy wypowiedzi i bezbłędne językowo</w:t>
            </w:r>
          </w:p>
          <w:p w14:paraId="2B205B0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zna historię kina</w:t>
            </w:r>
          </w:p>
        </w:tc>
      </w:tr>
      <w:tr w:rsidR="00AF24EA" w:rsidRPr="00FB5752" w14:paraId="7CDDFE9B" w14:textId="77777777" w:rsidTr="00CD56DE">
        <w:tc>
          <w:tcPr>
            <w:tcW w:w="0" w:type="auto"/>
          </w:tcPr>
          <w:p w14:paraId="3F95E33A" w14:textId="23CD2F90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0" w:type="auto"/>
          </w:tcPr>
          <w:p w14:paraId="743B011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Chodźmy do teatru!</w:t>
            </w:r>
          </w:p>
        </w:tc>
        <w:tc>
          <w:tcPr>
            <w:tcW w:w="0" w:type="auto"/>
          </w:tcPr>
          <w:p w14:paraId="16A57ABE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 xml:space="preserve">Ewa Skarżyńska, </w:t>
            </w:r>
            <w:r w:rsidRPr="00AD62F0">
              <w:rPr>
                <w:rFonts w:ascii="Calibri" w:hAnsi="Calibri" w:cs="Calibri"/>
                <w:i/>
                <w:color w:val="221E1F"/>
              </w:rPr>
              <w:t>Teatr</w:t>
            </w:r>
          </w:p>
        </w:tc>
        <w:tc>
          <w:tcPr>
            <w:tcW w:w="0" w:type="auto"/>
          </w:tcPr>
          <w:p w14:paraId="6562851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kilka skojarzeń 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wyrazem </w:t>
            </w:r>
            <w:r w:rsidRPr="00AD62F0">
              <w:rPr>
                <w:rFonts w:ascii="Calibri" w:hAnsi="Calibri" w:cs="Calibri"/>
                <w:i/>
                <w:iCs/>
              </w:rPr>
              <w:t>teatr</w:t>
            </w:r>
          </w:p>
          <w:p w14:paraId="0F98BAC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rozpoznaje temat wiersza</w:t>
            </w:r>
          </w:p>
          <w:p w14:paraId="7142C5C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na temat nastroju wiersza </w:t>
            </w:r>
          </w:p>
          <w:p w14:paraId="29A945F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kto to jest podmiot liryczny </w:t>
            </w:r>
          </w:p>
          <w:p w14:paraId="5DED1DA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kim jest widz, a kim – aktor </w:t>
            </w:r>
          </w:p>
          <w:p w14:paraId="6C98114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słownictwo teatralne </w:t>
            </w:r>
          </w:p>
          <w:p w14:paraId="20DB705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epitet i porównanie</w:t>
            </w:r>
          </w:p>
        </w:tc>
        <w:tc>
          <w:tcPr>
            <w:tcW w:w="0" w:type="auto"/>
          </w:tcPr>
          <w:p w14:paraId="1D717F3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mówi o wizycie w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teatrze</w:t>
            </w:r>
          </w:p>
          <w:p w14:paraId="262A310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jaki jest temat </w:t>
            </w:r>
            <w:r w:rsidRPr="00AD62F0">
              <w:rPr>
                <w:rFonts w:ascii="Calibri" w:hAnsi="Calibri" w:cs="Calibri"/>
              </w:rPr>
              <w:lastRenderedPageBreak/>
              <w:t>wiersza</w:t>
            </w:r>
          </w:p>
          <w:p w14:paraId="3BA6CCE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nastrój wiersza </w:t>
            </w:r>
          </w:p>
          <w:p w14:paraId="090F961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odróżnia język poezji od języka codziennego </w:t>
            </w:r>
          </w:p>
          <w:p w14:paraId="35FD672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podmiot liryczny </w:t>
            </w:r>
          </w:p>
          <w:p w14:paraId="556A9CC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rozróżnia sytuację widza i aktora </w:t>
            </w:r>
          </w:p>
          <w:p w14:paraId="760E64A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rozumie słownictwo teatralne </w:t>
            </w:r>
          </w:p>
          <w:p w14:paraId="2139128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czym </w:t>
            </w:r>
            <w:r>
              <w:rPr>
                <w:rFonts w:ascii="Calibri" w:hAnsi="Calibri" w:cs="Calibri"/>
              </w:rPr>
              <w:t>są</w:t>
            </w:r>
            <w:r w:rsidRPr="00AD62F0">
              <w:rPr>
                <w:rFonts w:ascii="Calibri" w:hAnsi="Calibri" w:cs="Calibri"/>
              </w:rPr>
              <w:t xml:space="preserve"> epitet i porównanie </w:t>
            </w:r>
          </w:p>
        </w:tc>
        <w:tc>
          <w:tcPr>
            <w:tcW w:w="0" w:type="auto"/>
          </w:tcPr>
          <w:p w14:paraId="258851D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opowiada o wrażeniach po wizycie w teatrze </w:t>
            </w:r>
          </w:p>
          <w:p w14:paraId="79B91AB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formułuje temat wiersza </w:t>
            </w:r>
          </w:p>
          <w:p w14:paraId="4D42EEB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wskazuje fragmenty, które wpływają na nastrój wiersza </w:t>
            </w:r>
          </w:p>
          <w:p w14:paraId="1BCCD5A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wyszukuje niezwykłe zestawienia słów, które odróżniają język poezji</w:t>
            </w:r>
          </w:p>
          <w:p w14:paraId="1C2CFBC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na temat podmiotu lirycznego </w:t>
            </w:r>
          </w:p>
          <w:p w14:paraId="04C2C2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rolę widza i aktora </w:t>
            </w:r>
          </w:p>
          <w:p w14:paraId="3EA4DDB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porządkuje słownictwo teatralne</w:t>
            </w:r>
          </w:p>
          <w:p w14:paraId="55DB665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 wyszukuje epitet i porównanie w wierszu</w:t>
            </w:r>
          </w:p>
        </w:tc>
        <w:tc>
          <w:tcPr>
            <w:tcW w:w="0" w:type="auto"/>
          </w:tcPr>
          <w:p w14:paraId="5CF2DB4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ocenia wizytę w teatrze </w:t>
            </w:r>
          </w:p>
          <w:p w14:paraId="6BD3C07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</w:t>
            </w:r>
            <w:r w:rsidRPr="00AD62F0">
              <w:rPr>
                <w:rFonts w:ascii="Calibri" w:hAnsi="Calibri" w:cs="Calibri"/>
              </w:rPr>
              <w:lastRenderedPageBreak/>
              <w:t>na temat sytuacji lirycznej</w:t>
            </w:r>
          </w:p>
          <w:p w14:paraId="358B3E2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fragmenty, które wpływają na nastrój wiersza</w:t>
            </w:r>
          </w:p>
          <w:p w14:paraId="39DBCBD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czym się cechuje język poezji </w:t>
            </w:r>
          </w:p>
          <w:p w14:paraId="4026B12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emocje podmiotu lirycznego </w:t>
            </w:r>
          </w:p>
          <w:p w14:paraId="2766B65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sytuację liryczną </w:t>
            </w:r>
          </w:p>
          <w:p w14:paraId="2A6D7ED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korzysta funkcjonalnie ze słownictwa teatralnego </w:t>
            </w:r>
          </w:p>
          <w:p w14:paraId="45A8058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665770">
              <w:rPr>
                <w:rFonts w:ascii="Calibri" w:hAnsi="Calibri" w:cs="Calibri"/>
              </w:rPr>
              <w:t xml:space="preserve">wyjaśnia, jaką funkcję pełnią epitet i porównanie w wierszu </w:t>
            </w:r>
          </w:p>
        </w:tc>
        <w:tc>
          <w:tcPr>
            <w:tcW w:w="0" w:type="auto"/>
          </w:tcPr>
          <w:p w14:paraId="59E7E1F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samodzielnie analizuje i interpretuje </w:t>
            </w:r>
            <w:r w:rsidRPr="00AD62F0">
              <w:rPr>
                <w:rFonts w:ascii="Calibri" w:hAnsi="Calibri" w:cs="Calibri"/>
              </w:rPr>
              <w:lastRenderedPageBreak/>
              <w:t>wiersz</w:t>
            </w:r>
          </w:p>
          <w:p w14:paraId="2FD4416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korzysta funkcjonalnie ze słownictwa teatralnego </w:t>
            </w:r>
          </w:p>
        </w:tc>
      </w:tr>
      <w:tr w:rsidR="00AF24EA" w:rsidRPr="00FB5752" w14:paraId="7641CF62" w14:textId="77777777" w:rsidTr="00CD56DE">
        <w:tc>
          <w:tcPr>
            <w:tcW w:w="0" w:type="auto"/>
          </w:tcPr>
          <w:p w14:paraId="6B7D799D" w14:textId="36A5212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70</w:t>
            </w:r>
          </w:p>
        </w:tc>
        <w:tc>
          <w:tcPr>
            <w:tcW w:w="0" w:type="auto"/>
          </w:tcPr>
          <w:p w14:paraId="47AF7F3C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i/>
                <w:iCs/>
                <w:color w:val="221E1F"/>
              </w:rPr>
              <w:t>Piłka jest okrągła, a bramki są dwie</w:t>
            </w:r>
          </w:p>
        </w:tc>
        <w:tc>
          <w:tcPr>
            <w:tcW w:w="0" w:type="auto"/>
          </w:tcPr>
          <w:p w14:paraId="32B0FCBC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 xml:space="preserve">Ludwik Jerzy Kern, </w:t>
            </w:r>
            <w:r w:rsidRPr="00AD62F0">
              <w:rPr>
                <w:rFonts w:ascii="Calibri" w:hAnsi="Calibri" w:cs="Calibri"/>
                <w:i/>
                <w:color w:val="221E1F"/>
              </w:rPr>
              <w:t>46 nóg</w:t>
            </w:r>
          </w:p>
        </w:tc>
        <w:tc>
          <w:tcPr>
            <w:tcW w:w="0" w:type="auto"/>
          </w:tcPr>
          <w:p w14:paraId="4ADC8D4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niektóre elementy opisanego wydarzenia</w:t>
            </w:r>
          </w:p>
          <w:p w14:paraId="0A2442C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czasowniki</w:t>
            </w:r>
          </w:p>
          <w:p w14:paraId="2C233E7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 pomocą nauczyciela pisze prostą historyjkę</w:t>
            </w:r>
          </w:p>
        </w:tc>
        <w:tc>
          <w:tcPr>
            <w:tcW w:w="0" w:type="auto"/>
          </w:tcPr>
          <w:p w14:paraId="5F20111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elementy opisanego wydarzenia</w:t>
            </w:r>
          </w:p>
          <w:p w14:paraId="6C3D034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czasowniki w wierszu </w:t>
            </w:r>
          </w:p>
          <w:p w14:paraId="7BB3F67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samodzielnie prostą historyjkę</w:t>
            </w:r>
            <w:r w:rsidRPr="00AD62F0" w:rsidDel="00AF0FB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4203F3B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temat utworu</w:t>
            </w:r>
          </w:p>
          <w:p w14:paraId="2CA8EF3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w wierszu czasowniki nazywające ruch</w:t>
            </w:r>
          </w:p>
          <w:p w14:paraId="67EE255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historyjkę o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meczu</w:t>
            </w:r>
          </w:p>
        </w:tc>
        <w:tc>
          <w:tcPr>
            <w:tcW w:w="0" w:type="auto"/>
          </w:tcPr>
          <w:p w14:paraId="361B46F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formułuje temat utworu </w:t>
            </w:r>
          </w:p>
          <w:p w14:paraId="4F7E025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czasowniki odnoszące się do sportu</w:t>
            </w:r>
          </w:p>
          <w:p w14:paraId="302D901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ciekawą historyjkę o meczu</w:t>
            </w:r>
          </w:p>
          <w:p w14:paraId="4B3D49C4" w14:textId="77777777" w:rsidR="00AF24EA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wyszukuje informacje dotyczące autora słów z tematu</w:t>
            </w:r>
          </w:p>
          <w:p w14:paraId="5EFC8D54" w14:textId="77777777" w:rsidR="009C1791" w:rsidRPr="00AD62F0" w:rsidRDefault="009C1791" w:rsidP="009C1791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9C6AF5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AF24EA" w:rsidRPr="00FB5752" w14:paraId="2803AB14" w14:textId="77777777" w:rsidTr="00CD56DE">
        <w:tc>
          <w:tcPr>
            <w:tcW w:w="0" w:type="auto"/>
          </w:tcPr>
          <w:p w14:paraId="55BDCB93" w14:textId="44C0714F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71</w:t>
            </w:r>
          </w:p>
        </w:tc>
        <w:tc>
          <w:tcPr>
            <w:tcW w:w="0" w:type="auto"/>
          </w:tcPr>
          <w:p w14:paraId="6D37B2AC" w14:textId="77777777" w:rsidR="00AF24EA" w:rsidRPr="00E546D9" w:rsidRDefault="00AF24EA" w:rsidP="00AF24EA">
            <w:pPr>
              <w:rPr>
                <w:rFonts w:ascii="Calibri" w:hAnsi="Calibri" w:cs="Calibri"/>
                <w:spacing w:val="-10"/>
              </w:rPr>
            </w:pPr>
            <w:r w:rsidRPr="00E546D9">
              <w:rPr>
                <w:rFonts w:ascii="Calibri" w:hAnsi="Calibri" w:cs="Calibri"/>
                <w:b/>
                <w:color w:val="221E1F"/>
                <w:spacing w:val="-10"/>
              </w:rPr>
              <w:t>Z druhami się nie waham – pisownia wyrazów z </w:t>
            </w:r>
            <w:r w:rsidRPr="00E546D9">
              <w:rPr>
                <w:rFonts w:ascii="Calibri" w:hAnsi="Calibri" w:cs="Calibri"/>
                <w:b/>
                <w:i/>
                <w:color w:val="221E1F"/>
                <w:spacing w:val="-10"/>
              </w:rPr>
              <w:t>h</w:t>
            </w:r>
          </w:p>
        </w:tc>
        <w:tc>
          <w:tcPr>
            <w:tcW w:w="0" w:type="auto"/>
          </w:tcPr>
          <w:p w14:paraId="0CCE5C62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63BAE4A8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najważniejsze </w:t>
            </w:r>
            <w:r w:rsidRPr="00AD62F0">
              <w:rPr>
                <w:rFonts w:ascii="Calibri" w:hAnsi="Calibri" w:cs="Calibri"/>
                <w:sz w:val="22"/>
                <w:szCs w:val="22"/>
              </w:rPr>
              <w:t>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14:paraId="13E2DEB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</w:t>
            </w:r>
            <w:r w:rsidRPr="00AD62F0">
              <w:rPr>
                <w:rFonts w:ascii="Calibri" w:hAnsi="Calibri" w:cs="Calibri"/>
              </w:rPr>
              <w:t xml:space="preserve">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14:paraId="0186081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14:paraId="0DF12164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14:paraId="769AB44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zapisuje wyrazy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  <w:r w:rsidRPr="00AD62F0">
              <w:rPr>
                <w:rFonts w:ascii="Calibri" w:hAnsi="Calibri" w:cs="Calibri"/>
              </w:rPr>
              <w:t xml:space="preserve"> zgodnie z zasadami </w:t>
            </w:r>
          </w:p>
        </w:tc>
      </w:tr>
      <w:tr w:rsidR="00AF24EA" w:rsidRPr="00FB5752" w14:paraId="155A4ABA" w14:textId="77777777" w:rsidTr="00CD56DE">
        <w:tc>
          <w:tcPr>
            <w:tcW w:w="0" w:type="auto"/>
          </w:tcPr>
          <w:p w14:paraId="2FC6E9DF" w14:textId="7858047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0" w:type="auto"/>
          </w:tcPr>
          <w:p w14:paraId="7D06CE0D" w14:textId="77777777" w:rsidR="00AF24EA" w:rsidRPr="00B32DCB" w:rsidRDefault="00AF24EA" w:rsidP="00AF24EA">
            <w:pPr>
              <w:rPr>
                <w:rFonts w:ascii="Calibri" w:hAnsi="Calibri" w:cs="Calibri"/>
                <w:spacing w:val="-10"/>
              </w:rPr>
            </w:pPr>
            <w:r w:rsidRPr="00B32DCB">
              <w:rPr>
                <w:rFonts w:ascii="Calibri" w:hAnsi="Calibri" w:cs="Calibri"/>
                <w:b/>
                <w:color w:val="221E1F"/>
                <w:spacing w:val="-10"/>
              </w:rPr>
              <w:t xml:space="preserve">Uśmiech od ucha do ucha </w:t>
            </w:r>
            <w:r w:rsidRPr="00B32DCB">
              <w:rPr>
                <w:rFonts w:ascii="Calibri" w:hAnsi="Calibri" w:cs="Calibri"/>
                <w:b/>
                <w:bCs/>
                <w:color w:val="221E1F"/>
                <w:spacing w:val="-10"/>
              </w:rPr>
              <w:t>– pisownia wyrazów z </w:t>
            </w:r>
            <w:r w:rsidRPr="00B32DCB">
              <w:rPr>
                <w:rFonts w:ascii="Calibri" w:hAnsi="Calibri" w:cs="Calibri"/>
                <w:b/>
                <w:bCs/>
                <w:i/>
                <w:color w:val="221E1F"/>
                <w:spacing w:val="-10"/>
              </w:rPr>
              <w:t>ch</w:t>
            </w:r>
          </w:p>
        </w:tc>
        <w:tc>
          <w:tcPr>
            <w:tcW w:w="0" w:type="auto"/>
          </w:tcPr>
          <w:p w14:paraId="091BB1DA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ortografia </w:t>
            </w:r>
          </w:p>
        </w:tc>
        <w:tc>
          <w:tcPr>
            <w:tcW w:w="0" w:type="auto"/>
          </w:tcPr>
          <w:p w14:paraId="0682A5AE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najważniejsze </w:t>
            </w:r>
            <w:r w:rsidRPr="00AD62F0">
              <w:rPr>
                <w:rFonts w:ascii="Calibri" w:hAnsi="Calibri" w:cs="Calibri"/>
                <w:sz w:val="22"/>
                <w:szCs w:val="22"/>
              </w:rPr>
              <w:t>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14:paraId="5D1AC18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</w:t>
            </w:r>
            <w:r w:rsidRPr="00AD62F0">
              <w:rPr>
                <w:rFonts w:ascii="Calibri" w:hAnsi="Calibri" w:cs="Calibri"/>
              </w:rPr>
              <w:t xml:space="preserve">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14:paraId="667E3BA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14:paraId="13C3E5BE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14:paraId="5D515C9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stosuje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w wypowiedziach pisemnych </w:t>
            </w:r>
          </w:p>
        </w:tc>
      </w:tr>
      <w:tr w:rsidR="00AF24EA" w:rsidRPr="00FB5752" w14:paraId="081385E7" w14:textId="77777777" w:rsidTr="00CD56DE">
        <w:tc>
          <w:tcPr>
            <w:tcW w:w="0" w:type="auto"/>
          </w:tcPr>
          <w:p w14:paraId="43F17FB0" w14:textId="0E1AB3F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0" w:type="auto"/>
          </w:tcPr>
          <w:p w14:paraId="22BC4CAB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W</w:t>
            </w:r>
            <w:r>
              <w:rPr>
                <w:rFonts w:ascii="Calibri" w:hAnsi="Calibri" w:cs="Calibri"/>
                <w:b/>
                <w:color w:val="221E1F"/>
              </w:rPr>
              <w:t> </w:t>
            </w:r>
            <w:r w:rsidRPr="00AD62F0">
              <w:rPr>
                <w:rFonts w:ascii="Calibri" w:hAnsi="Calibri" w:cs="Calibri"/>
                <w:b/>
                <w:color w:val="221E1F"/>
              </w:rPr>
              <w:t>poszukiwaniu równowagi. Czym jest higiena cyfrowa?</w:t>
            </w:r>
          </w:p>
        </w:tc>
        <w:tc>
          <w:tcPr>
            <w:tcW w:w="0" w:type="auto"/>
          </w:tcPr>
          <w:p w14:paraId="2CD60BC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2A8E61A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co to jest aktywność online i offline</w:t>
            </w:r>
          </w:p>
          <w:p w14:paraId="334427E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14:paraId="58BB3DD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co to jest aktywność online i offline</w:t>
            </w:r>
          </w:p>
          <w:p w14:paraId="223FCC5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na czym polega higiena cyfrowa</w:t>
            </w:r>
          </w:p>
        </w:tc>
        <w:tc>
          <w:tcPr>
            <w:tcW w:w="0" w:type="auto"/>
          </w:tcPr>
          <w:p w14:paraId="048F667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aktywności online i offline w swoim życiu</w:t>
            </w:r>
          </w:p>
          <w:p w14:paraId="0C5AF84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stosuje zasady higieny cyfrowej</w:t>
            </w:r>
          </w:p>
        </w:tc>
        <w:tc>
          <w:tcPr>
            <w:tcW w:w="0" w:type="auto"/>
          </w:tcPr>
          <w:p w14:paraId="18F3070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rozumie, że równowaga w aktywnościach offline i online jest niezbędna do zachowania zdrowia</w:t>
            </w:r>
          </w:p>
          <w:p w14:paraId="3E620FA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przestrzega zasad higieny cyfrowej</w:t>
            </w:r>
          </w:p>
        </w:tc>
        <w:tc>
          <w:tcPr>
            <w:tcW w:w="0" w:type="auto"/>
          </w:tcPr>
          <w:p w14:paraId="52FE7D2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i </w:t>
            </w:r>
            <w:r w:rsidRPr="00AD62F0">
              <w:rPr>
                <w:rFonts w:ascii="Calibri" w:hAnsi="Calibri" w:cs="Calibri"/>
              </w:rPr>
              <w:t>stosuje w praktyce zasady higieny cyfrowej</w:t>
            </w:r>
          </w:p>
        </w:tc>
      </w:tr>
      <w:tr w:rsidR="00AF24EA" w:rsidRPr="00FB5752" w14:paraId="36294186" w14:textId="77777777" w:rsidTr="00CD56DE">
        <w:tc>
          <w:tcPr>
            <w:tcW w:w="0" w:type="auto"/>
          </w:tcPr>
          <w:p w14:paraId="7004AEC1" w14:textId="4D0E41A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0" w:type="auto"/>
          </w:tcPr>
          <w:p w14:paraId="7EB11905" w14:textId="77777777" w:rsidR="00AF24EA" w:rsidRPr="00AD62F0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Podsumowanie rozdziału V</w:t>
            </w:r>
          </w:p>
          <w:p w14:paraId="6B19DF3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A94E0F9" w14:textId="77777777" w:rsidR="00AF24EA" w:rsidRPr="00AD62F0" w:rsidRDefault="00AF24EA" w:rsidP="00AF24EA">
            <w:pPr>
              <w:rPr>
                <w:rFonts w:ascii="Calibri" w:hAnsi="Calibri" w:cs="Calibri"/>
                <w:color w:val="221E1F"/>
              </w:rPr>
            </w:pPr>
            <w:r w:rsidRPr="00AD62F0">
              <w:rPr>
                <w:rFonts w:ascii="Calibri" w:hAnsi="Calibri" w:cs="Calibri"/>
                <w:color w:val="221E1F"/>
              </w:rPr>
              <w:t>Ja w wolnym czasie</w:t>
            </w:r>
          </w:p>
          <w:p w14:paraId="1C879FE1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A0D320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zna porównanie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epitet</w:t>
            </w:r>
          </w:p>
          <w:p w14:paraId="07455F0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przymiotnik wśród innych części mowy</w:t>
            </w:r>
          </w:p>
          <w:p w14:paraId="0B5C897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gromadzi materiał, do opisu przedmiotu</w:t>
            </w:r>
          </w:p>
          <w:p w14:paraId="7813150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postać z książki lub filmu, która budzi lęk</w:t>
            </w:r>
          </w:p>
          <w:p w14:paraId="0F1A126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rodzaje filmów </w:t>
            </w:r>
          </w:p>
          <w:p w14:paraId="7641764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zasady pisowni </w:t>
            </w:r>
            <w:r w:rsidRPr="00AD62F0">
              <w:rPr>
                <w:rFonts w:ascii="Calibri" w:hAnsi="Calibri" w:cs="Calibri"/>
              </w:rPr>
              <w:lastRenderedPageBreak/>
              <w:t>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4864433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14:paraId="497437E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wyszukuje porównanie i epitet</w:t>
            </w:r>
            <w:r w:rsidRPr="00AD62F0" w:rsidDel="00584A9F">
              <w:rPr>
                <w:rFonts w:ascii="Calibri" w:hAnsi="Calibri" w:cs="Calibri"/>
              </w:rPr>
              <w:t xml:space="preserve"> </w:t>
            </w:r>
            <w:r w:rsidRPr="00AD62F0">
              <w:rPr>
                <w:rFonts w:ascii="Calibri" w:hAnsi="Calibri" w:cs="Calibri"/>
              </w:rPr>
              <w:t>w tekście</w:t>
            </w:r>
          </w:p>
          <w:p w14:paraId="0A9264D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wskazuje przymiotnik w związku 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rzeczownikiem</w:t>
            </w:r>
          </w:p>
          <w:p w14:paraId="2D33CC4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porządkuje materiał do opisu</w:t>
            </w:r>
          </w:p>
          <w:p w14:paraId="373155E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wygląd postaci z książki lub filmu, która budzi lęk</w:t>
            </w:r>
          </w:p>
          <w:p w14:paraId="7ABA488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podaje rodzaje filmów</w:t>
            </w:r>
          </w:p>
          <w:p w14:paraId="577D3E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zasady pisowni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7ACC197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niektóre zasady higieny cyfrowej</w:t>
            </w:r>
          </w:p>
        </w:tc>
        <w:tc>
          <w:tcPr>
            <w:tcW w:w="0" w:type="auto"/>
          </w:tcPr>
          <w:p w14:paraId="02F9CFF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przygotowuje opis twarzy zawierający epitety</w:t>
            </w:r>
          </w:p>
          <w:p w14:paraId="44ACC3C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określa większość form przymiotnika</w:t>
            </w:r>
          </w:p>
          <w:p w14:paraId="32E04D5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przedmiot</w:t>
            </w:r>
          </w:p>
          <w:p w14:paraId="6204DAF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cechy postaci z książki lub filmu, która budzi lęk</w:t>
            </w:r>
          </w:p>
          <w:p w14:paraId="6F517BC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zasady zachowania się w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teatrze</w:t>
            </w:r>
          </w:p>
          <w:p w14:paraId="2405EAF7" w14:textId="77777777" w:rsidR="00AF24EA" w:rsidRPr="00B32DC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B32DCB">
              <w:rPr>
                <w:rFonts w:ascii="Calibri" w:hAnsi="Calibri" w:cs="Calibri"/>
                <w:spacing w:val="-10"/>
              </w:rPr>
              <w:lastRenderedPageBreak/>
              <w:t>wyjaśnia zasady pisowni wyrazów z </w:t>
            </w:r>
            <w:r w:rsidRPr="00B32DCB">
              <w:rPr>
                <w:rFonts w:ascii="Calibri" w:hAnsi="Calibri" w:cs="Calibri"/>
                <w:i/>
                <w:iCs/>
                <w:spacing w:val="-10"/>
              </w:rPr>
              <w:t>ch</w:t>
            </w:r>
            <w:r w:rsidRPr="00B32DCB">
              <w:rPr>
                <w:rFonts w:ascii="Calibri" w:hAnsi="Calibri" w:cs="Calibri"/>
                <w:spacing w:val="-10"/>
              </w:rPr>
              <w:t xml:space="preserve"> i </w:t>
            </w:r>
            <w:r w:rsidRPr="00B32DCB">
              <w:rPr>
                <w:rFonts w:ascii="Calibri" w:hAnsi="Calibri" w:cs="Calibri"/>
                <w:i/>
                <w:iCs/>
                <w:spacing w:val="-10"/>
              </w:rPr>
              <w:t>h</w:t>
            </w:r>
          </w:p>
          <w:p w14:paraId="1213DAC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na czym polega higiena cyfrowa</w:t>
            </w:r>
          </w:p>
          <w:p w14:paraId="1EBCBDF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konsekwencje nadużywania aktywności online</w:t>
            </w:r>
          </w:p>
        </w:tc>
        <w:tc>
          <w:tcPr>
            <w:tcW w:w="0" w:type="auto"/>
          </w:tcPr>
          <w:p w14:paraId="49D1678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wymyśla poetyckie porównania</w:t>
            </w:r>
          </w:p>
          <w:p w14:paraId="017C9C7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określa formy przymiotnika</w:t>
            </w:r>
          </w:p>
          <w:p w14:paraId="248BBB4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terminy związane z filmem i teatrem</w:t>
            </w:r>
          </w:p>
          <w:p w14:paraId="1F9C6D2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funkcjonalnie przedmiot</w:t>
            </w:r>
          </w:p>
          <w:p w14:paraId="4F147F1E" w14:textId="08B737C3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poprawnie stosuje słownictwo opisujące sytuacje </w:t>
            </w:r>
            <w:r w:rsidRPr="00AD62F0">
              <w:rPr>
                <w:rFonts w:ascii="Calibri" w:hAnsi="Calibri" w:cs="Calibri"/>
              </w:rPr>
              <w:lastRenderedPageBreak/>
              <w:t>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dreszczykiem</w:t>
            </w:r>
          </w:p>
          <w:p w14:paraId="605D937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00EE9A5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aktywności online, które wcześniej były wykonywane bez internetu</w:t>
            </w:r>
          </w:p>
        </w:tc>
        <w:tc>
          <w:tcPr>
            <w:tcW w:w="0" w:type="auto"/>
          </w:tcPr>
          <w:p w14:paraId="5CA4B7B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53116765" w14:textId="77777777" w:rsidTr="00CD56DE">
        <w:tc>
          <w:tcPr>
            <w:tcW w:w="0" w:type="auto"/>
            <w:gridSpan w:val="8"/>
            <w:shd w:val="clear" w:color="auto" w:fill="00B0F0"/>
          </w:tcPr>
          <w:p w14:paraId="67C386A5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C5C7D">
              <w:rPr>
                <w:rFonts w:ascii="Calibri" w:hAnsi="Calibri" w:cs="Calibri"/>
                <w:b/>
                <w:bCs/>
              </w:rPr>
              <w:t>Rozdział VI. Ja i świat wyobraźni</w:t>
            </w:r>
          </w:p>
        </w:tc>
      </w:tr>
      <w:tr w:rsidR="00AF24EA" w:rsidRPr="00FB5752" w14:paraId="143C7120" w14:textId="77777777" w:rsidTr="00CD56DE">
        <w:tc>
          <w:tcPr>
            <w:tcW w:w="0" w:type="auto"/>
          </w:tcPr>
          <w:p w14:paraId="5DB86668" w14:textId="554FB16D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0" w:type="auto"/>
          </w:tcPr>
          <w:p w14:paraId="063D8006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color w:val="221E1F"/>
              </w:rPr>
              <w:t>Po co nam motyle?</w:t>
            </w:r>
          </w:p>
        </w:tc>
        <w:tc>
          <w:tcPr>
            <w:tcW w:w="0" w:type="auto"/>
          </w:tcPr>
          <w:p w14:paraId="00650A4D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Cs/>
                <w:color w:val="221E1F"/>
              </w:rPr>
              <w:t xml:space="preserve">Wanda Chotomska, </w:t>
            </w:r>
            <w:r w:rsidRPr="00DE181B">
              <w:rPr>
                <w:rFonts w:ascii="Calibri" w:hAnsi="Calibri" w:cs="Calibri"/>
                <w:bCs/>
                <w:i/>
                <w:iCs/>
                <w:color w:val="221E1F"/>
              </w:rPr>
              <w:t>Motyl</w:t>
            </w:r>
          </w:p>
        </w:tc>
        <w:tc>
          <w:tcPr>
            <w:tcW w:w="0" w:type="auto"/>
          </w:tcPr>
          <w:p w14:paraId="3F48CE3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wypowiada się na temat piękna i wyobraźni</w:t>
            </w:r>
          </w:p>
          <w:p w14:paraId="671BEE3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postawach bohaterów</w:t>
            </w:r>
          </w:p>
          <w:p w14:paraId="358DD0B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postawy bohaterów</w:t>
            </w:r>
          </w:p>
          <w:p w14:paraId="1C8C496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nazywa wartości</w:t>
            </w:r>
          </w:p>
          <w:p w14:paraId="4CE7ECB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porównania i epitety</w:t>
            </w:r>
          </w:p>
        </w:tc>
        <w:tc>
          <w:tcPr>
            <w:tcW w:w="0" w:type="auto"/>
          </w:tcPr>
          <w:p w14:paraId="787150E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swój stosunek do piękna i wyobraźni</w:t>
            </w:r>
          </w:p>
          <w:p w14:paraId="2E3A2DC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wypowiada się na temat postaw bohaterów</w:t>
            </w:r>
          </w:p>
          <w:p w14:paraId="08FBD0A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wartości</w:t>
            </w:r>
          </w:p>
          <w:p w14:paraId="3F7FDBC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porównania i epitety</w:t>
            </w:r>
          </w:p>
        </w:tc>
        <w:tc>
          <w:tcPr>
            <w:tcW w:w="0" w:type="auto"/>
          </w:tcPr>
          <w:p w14:paraId="271F1D9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przedstawia swoje zdanie na temat piękna i wyobraźni</w:t>
            </w:r>
          </w:p>
          <w:p w14:paraId="6FBFCBF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ocenia postawy bohaterów</w:t>
            </w:r>
          </w:p>
          <w:p w14:paraId="2C011BA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wymienia ważne dla nich wartości</w:t>
            </w:r>
          </w:p>
          <w:p w14:paraId="418E837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porównań i epitetów</w:t>
            </w:r>
          </w:p>
        </w:tc>
        <w:tc>
          <w:tcPr>
            <w:tcW w:w="0" w:type="auto"/>
          </w:tcPr>
          <w:p w14:paraId="1355ABF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komentuje pojęcia piękna i wyobraźni</w:t>
            </w:r>
          </w:p>
          <w:p w14:paraId="58B21C3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komentuje postawy bohaterów</w:t>
            </w:r>
          </w:p>
          <w:p w14:paraId="43F201E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nazwy wartości, które ceni, i wyjaśnia dlaczego są dla niego ważne</w:t>
            </w:r>
          </w:p>
          <w:p w14:paraId="364038D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funkcje porównań i epitetów</w:t>
            </w:r>
          </w:p>
        </w:tc>
        <w:tc>
          <w:tcPr>
            <w:tcW w:w="0" w:type="auto"/>
          </w:tcPr>
          <w:p w14:paraId="58D23B5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samodzielnie analizuje i interpretuje utwór </w:t>
            </w:r>
          </w:p>
        </w:tc>
      </w:tr>
      <w:tr w:rsidR="00AF24EA" w:rsidRPr="00FB5752" w14:paraId="2E98DFA4" w14:textId="77777777" w:rsidTr="00CD56DE">
        <w:tc>
          <w:tcPr>
            <w:tcW w:w="0" w:type="auto"/>
          </w:tcPr>
          <w:p w14:paraId="6DCC8248" w14:textId="2C240D03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0" w:type="auto"/>
          </w:tcPr>
          <w:p w14:paraId="59AF040F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>Dwie siostry i Pani Zima</w:t>
            </w:r>
          </w:p>
        </w:tc>
        <w:tc>
          <w:tcPr>
            <w:tcW w:w="0" w:type="auto"/>
          </w:tcPr>
          <w:p w14:paraId="2A3B8FB0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 xml:space="preserve">Jacob i Wilhelm Grimmowie, </w:t>
            </w:r>
            <w:r w:rsidRPr="00DE181B">
              <w:rPr>
                <w:rFonts w:ascii="Calibri" w:hAnsi="Calibri" w:cs="Calibri"/>
                <w:i/>
                <w:color w:val="221E1F"/>
              </w:rPr>
              <w:t>Pani Zima</w:t>
            </w:r>
          </w:p>
        </w:tc>
        <w:tc>
          <w:tcPr>
            <w:tcW w:w="0" w:type="auto"/>
          </w:tcPr>
          <w:p w14:paraId="4A041D6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wyodrębnia bohaterów </w:t>
            </w:r>
          </w:p>
          <w:p w14:paraId="1AE95A7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na czym polega kontrast</w:t>
            </w:r>
          </w:p>
          <w:p w14:paraId="0540D48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odróżnia elementy realistyczne od fantastycznych</w:t>
            </w:r>
          </w:p>
          <w:p w14:paraId="232659E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czym cechuje się baśń jako gatunek literacki</w:t>
            </w:r>
          </w:p>
        </w:tc>
        <w:tc>
          <w:tcPr>
            <w:tcW w:w="0" w:type="auto"/>
          </w:tcPr>
          <w:p w14:paraId="1154778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postaciach</w:t>
            </w:r>
          </w:p>
          <w:p w14:paraId="7079F96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dostrzega kontrast między siostrami</w:t>
            </w:r>
          </w:p>
          <w:p w14:paraId="1262380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elementy realistyczne i fantastyczne</w:t>
            </w:r>
          </w:p>
          <w:p w14:paraId="5D0BC97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rozpoznaje baśń wśród innych </w:t>
            </w:r>
            <w:r w:rsidRPr="00DE181B">
              <w:rPr>
                <w:rFonts w:ascii="Calibri" w:hAnsi="Calibri" w:cs="Calibri"/>
              </w:rPr>
              <w:lastRenderedPageBreak/>
              <w:t>gatunków literackich</w:t>
            </w:r>
          </w:p>
        </w:tc>
        <w:tc>
          <w:tcPr>
            <w:tcW w:w="0" w:type="auto"/>
          </w:tcPr>
          <w:p w14:paraId="283DD10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określa cechy bohaterów</w:t>
            </w:r>
          </w:p>
          <w:p w14:paraId="66889C6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wyjaśnia, na czym polega kontrast</w:t>
            </w:r>
            <w:r w:rsidRPr="00DE181B" w:rsidDel="00994F45">
              <w:rPr>
                <w:rFonts w:ascii="Calibri" w:hAnsi="Calibri" w:cs="Calibri"/>
              </w:rPr>
              <w:t xml:space="preserve"> </w:t>
            </w:r>
            <w:r w:rsidRPr="00DE181B">
              <w:rPr>
                <w:rFonts w:ascii="Calibri" w:hAnsi="Calibri" w:cs="Calibri"/>
              </w:rPr>
              <w:t>między siostrami</w:t>
            </w:r>
          </w:p>
          <w:p w14:paraId="21E4473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elementów realistycznych i fantastycznych</w:t>
            </w:r>
          </w:p>
          <w:p w14:paraId="4D8C431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wyszukuje cechy </w:t>
            </w:r>
            <w:r w:rsidRPr="00DE181B">
              <w:rPr>
                <w:rFonts w:ascii="Calibri" w:hAnsi="Calibri" w:cs="Calibri"/>
              </w:rPr>
              <w:lastRenderedPageBreak/>
              <w:t xml:space="preserve">baśni w czytanym utworze </w:t>
            </w:r>
          </w:p>
        </w:tc>
        <w:tc>
          <w:tcPr>
            <w:tcW w:w="0" w:type="auto"/>
          </w:tcPr>
          <w:p w14:paraId="18F5F7B0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ocenia bohaterów na podstawie ich zachowania</w:t>
            </w:r>
          </w:p>
          <w:p w14:paraId="2F2BCED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funkcje kontrastu</w:t>
            </w:r>
          </w:p>
          <w:p w14:paraId="3EABC96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elementy realistyczne i fantastyczne</w:t>
            </w:r>
          </w:p>
          <w:p w14:paraId="5F5A5B7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utwór jako baśń </w:t>
            </w:r>
          </w:p>
          <w:p w14:paraId="2872F4E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pisze ciekawe nowe zakończenie</w:t>
            </w:r>
          </w:p>
          <w:p w14:paraId="5D29857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wydarzeniach z perspektywy jednej z postaci</w:t>
            </w:r>
          </w:p>
        </w:tc>
        <w:tc>
          <w:tcPr>
            <w:tcW w:w="0" w:type="auto"/>
          </w:tcPr>
          <w:p w14:paraId="1CF1769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samodzielnie analizuje i interpretuje tekst </w:t>
            </w:r>
          </w:p>
          <w:p w14:paraId="765ED18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bezbłędnie tworzy dalsze losy postaci i wypowiada się z perspektywy jednej z postaci</w:t>
            </w:r>
          </w:p>
        </w:tc>
      </w:tr>
      <w:tr w:rsidR="00AF24EA" w:rsidRPr="00FB5752" w14:paraId="4585164E" w14:textId="77777777" w:rsidTr="00CD56DE">
        <w:tc>
          <w:tcPr>
            <w:tcW w:w="0" w:type="auto"/>
          </w:tcPr>
          <w:p w14:paraId="39C86807" w14:textId="60D85145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0" w:type="auto"/>
          </w:tcPr>
          <w:p w14:paraId="584B9907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bCs/>
              </w:rPr>
              <w:t>Jak poprawnie zapisywać dialog</w:t>
            </w:r>
          </w:p>
        </w:tc>
        <w:tc>
          <w:tcPr>
            <w:tcW w:w="0" w:type="auto"/>
          </w:tcPr>
          <w:p w14:paraId="673A7C21" w14:textId="34EC5685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Maria Konopnicka, O </w:t>
            </w:r>
            <w:r w:rsidRPr="00DE181B">
              <w:rPr>
                <w:rFonts w:ascii="Calibri" w:hAnsi="Calibri" w:cs="Calibri"/>
                <w:i/>
                <w:iCs/>
              </w:rPr>
              <w:t xml:space="preserve">krasnoludkach i sierotce Marysi </w:t>
            </w:r>
            <w:r w:rsidRPr="00DE181B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49B8EEF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z pomocą nauczyciela wskazuje dialogi w tekście</w:t>
            </w:r>
          </w:p>
        </w:tc>
        <w:tc>
          <w:tcPr>
            <w:tcW w:w="0" w:type="auto"/>
          </w:tcPr>
          <w:p w14:paraId="56B4E9B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dialog wśród innych form wypowiedzi</w:t>
            </w:r>
          </w:p>
        </w:tc>
        <w:tc>
          <w:tcPr>
            <w:tcW w:w="0" w:type="auto"/>
          </w:tcPr>
          <w:p w14:paraId="7577568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w tekście większość wskaźników dialogu</w:t>
            </w:r>
          </w:p>
        </w:tc>
        <w:tc>
          <w:tcPr>
            <w:tcW w:w="0" w:type="auto"/>
          </w:tcPr>
          <w:p w14:paraId="7E3FE16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poprawnie zapisuje dialog</w:t>
            </w:r>
          </w:p>
        </w:tc>
        <w:tc>
          <w:tcPr>
            <w:tcW w:w="0" w:type="auto"/>
          </w:tcPr>
          <w:p w14:paraId="73B6C3D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</w:t>
            </w:r>
            <w:r>
              <w:rPr>
                <w:rFonts w:ascii="Calibri" w:hAnsi="Calibri" w:cs="Calibri"/>
              </w:rPr>
              <w:t>ę</w:t>
            </w:r>
            <w:r w:rsidRPr="00DE181B">
              <w:rPr>
                <w:rFonts w:ascii="Calibri" w:hAnsi="Calibri" w:cs="Calibri"/>
              </w:rPr>
              <w:t>dnie zapisuje dialog</w:t>
            </w:r>
          </w:p>
        </w:tc>
      </w:tr>
      <w:tr w:rsidR="00AF24EA" w:rsidRPr="00FB5752" w14:paraId="0671C7B3" w14:textId="77777777" w:rsidTr="00CD56DE">
        <w:tc>
          <w:tcPr>
            <w:tcW w:w="0" w:type="auto"/>
          </w:tcPr>
          <w:p w14:paraId="1DB59584" w14:textId="37C10FD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0" w:type="auto"/>
          </w:tcPr>
          <w:p w14:paraId="5A35A100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</w:rPr>
              <w:t>Mam pytanie: co to jest zdanie?</w:t>
            </w:r>
          </w:p>
        </w:tc>
        <w:tc>
          <w:tcPr>
            <w:tcW w:w="0" w:type="auto"/>
          </w:tcPr>
          <w:p w14:paraId="566E51BE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>składnia</w:t>
            </w:r>
          </w:p>
        </w:tc>
        <w:tc>
          <w:tcPr>
            <w:tcW w:w="0" w:type="auto"/>
          </w:tcPr>
          <w:p w14:paraId="6142D09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co to jest zdanie i równoważnik zdania</w:t>
            </w:r>
          </w:p>
          <w:p w14:paraId="5B48561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z pomocą nauczyciela wskazuje proste czasowniki w formie osobowej</w:t>
            </w:r>
          </w:p>
        </w:tc>
        <w:tc>
          <w:tcPr>
            <w:tcW w:w="0" w:type="auto"/>
          </w:tcPr>
          <w:p w14:paraId="011C980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zdanie i równoważnik zdania</w:t>
            </w:r>
          </w:p>
          <w:p w14:paraId="4100802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samodzielnie rozpoznaje proste czasowniki w formie osobowej</w:t>
            </w:r>
          </w:p>
        </w:tc>
        <w:tc>
          <w:tcPr>
            <w:tcW w:w="0" w:type="auto"/>
          </w:tcPr>
          <w:p w14:paraId="4B40786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równoważnika zdania</w:t>
            </w:r>
          </w:p>
          <w:p w14:paraId="0358343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czasowniki w formie osobowej</w:t>
            </w:r>
          </w:p>
          <w:p w14:paraId="69D7837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na ogół poprawnie przekształca zdania w równoważniki zdań i na odwrót</w:t>
            </w:r>
          </w:p>
        </w:tc>
        <w:tc>
          <w:tcPr>
            <w:tcW w:w="0" w:type="auto"/>
          </w:tcPr>
          <w:p w14:paraId="0BDC08A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odróżnia zdanie od równoważnika zdania</w:t>
            </w:r>
          </w:p>
          <w:p w14:paraId="1345025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czasownika w formie osobowej</w:t>
            </w:r>
          </w:p>
          <w:p w14:paraId="5978110F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poprawnie przekształca zdania w równoważniki zdań i na odwrót</w:t>
            </w:r>
          </w:p>
        </w:tc>
        <w:tc>
          <w:tcPr>
            <w:tcW w:w="0" w:type="auto"/>
          </w:tcPr>
          <w:p w14:paraId="6E33488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tworzy poprawnie zdania i równoważniki zdania</w:t>
            </w:r>
          </w:p>
          <w:p w14:paraId="407292A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bezbłędnie przekształca zdania w równoważniki zdań i na odwrót</w:t>
            </w:r>
          </w:p>
        </w:tc>
      </w:tr>
      <w:tr w:rsidR="00AF24EA" w:rsidRPr="00FB5752" w14:paraId="6FF53E51" w14:textId="77777777" w:rsidTr="00CD56DE">
        <w:tc>
          <w:tcPr>
            <w:tcW w:w="0" w:type="auto"/>
          </w:tcPr>
          <w:p w14:paraId="5606D121" w14:textId="42A01683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0" w:type="auto"/>
          </w:tcPr>
          <w:p w14:paraId="5E91B42E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color w:val="221E1F"/>
              </w:rPr>
              <w:t>Dobry, czyli jaki?</w:t>
            </w:r>
          </w:p>
        </w:tc>
        <w:tc>
          <w:tcPr>
            <w:tcW w:w="0" w:type="auto"/>
          </w:tcPr>
          <w:p w14:paraId="16BA36B5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 xml:space="preserve">Charles Perrault, </w:t>
            </w:r>
            <w:r w:rsidRPr="00DE181B">
              <w:rPr>
                <w:rFonts w:ascii="Calibri" w:hAnsi="Calibri" w:cs="Calibri"/>
                <w:i/>
                <w:color w:val="221E1F"/>
              </w:rPr>
              <w:t>Kopciuszek</w:t>
            </w:r>
          </w:p>
        </w:tc>
        <w:tc>
          <w:tcPr>
            <w:tcW w:w="0" w:type="auto"/>
          </w:tcPr>
          <w:p w14:paraId="00D18A1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wymienia elementy świata przedstawionego </w:t>
            </w:r>
          </w:p>
          <w:p w14:paraId="01AC0B2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zbiera materiał do opisania bohaterów </w:t>
            </w:r>
          </w:p>
          <w:p w14:paraId="403556E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wie, na czym polega kontrast </w:t>
            </w:r>
          </w:p>
          <w:p w14:paraId="5953989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dostrzega wartości, o których mowa w tekście</w:t>
            </w:r>
          </w:p>
          <w:p w14:paraId="7710F08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wie, czym się cechuje baśń jako gatunek literacki </w:t>
            </w:r>
          </w:p>
        </w:tc>
        <w:tc>
          <w:tcPr>
            <w:tcW w:w="0" w:type="auto"/>
          </w:tcPr>
          <w:p w14:paraId="5FE9576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wypowiada się na temat sytuacji rodzinnej bohaterki </w:t>
            </w:r>
          </w:p>
          <w:p w14:paraId="15CB8A00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nazywa cechy bohaterów </w:t>
            </w:r>
          </w:p>
          <w:p w14:paraId="3C79EB9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rozpoznaje kontrastowe postacie </w:t>
            </w:r>
          </w:p>
          <w:p w14:paraId="2C4F74D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nazywa wartości, o których mowa </w:t>
            </w:r>
            <w:r w:rsidRPr="00DE181B">
              <w:rPr>
                <w:rFonts w:ascii="Calibri" w:hAnsi="Calibri" w:cs="Calibri"/>
              </w:rPr>
              <w:lastRenderedPageBreak/>
              <w:t xml:space="preserve">w tekście </w:t>
            </w:r>
          </w:p>
          <w:p w14:paraId="7F42416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rozpoznaje, że utwór jest baśnią</w:t>
            </w:r>
          </w:p>
        </w:tc>
        <w:tc>
          <w:tcPr>
            <w:tcW w:w="0" w:type="auto"/>
          </w:tcPr>
          <w:p w14:paraId="2BD422C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omawia sytuację rodzinną bohaterki </w:t>
            </w:r>
          </w:p>
          <w:p w14:paraId="0447DB3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cechy bohaterów, </w:t>
            </w:r>
          </w:p>
          <w:p w14:paraId="53B2283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podaje kontrastowe cechy bohaterów </w:t>
            </w:r>
          </w:p>
          <w:p w14:paraId="74BDD89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wypowiada się na temat wartości, o których mowa w tekście </w:t>
            </w:r>
          </w:p>
          <w:p w14:paraId="322BEAEF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wymienia cechy baśni w utworze</w:t>
            </w:r>
          </w:p>
        </w:tc>
        <w:tc>
          <w:tcPr>
            <w:tcW w:w="0" w:type="auto"/>
          </w:tcPr>
          <w:p w14:paraId="59E09BE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ocenia sytuację rodzinną bohaterki </w:t>
            </w:r>
          </w:p>
          <w:p w14:paraId="18C8E46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ocenia bohaterów </w:t>
            </w:r>
          </w:p>
          <w:p w14:paraId="6DEEF8D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wyjaśnia, na czym polega kontrast między bohaterami</w:t>
            </w:r>
          </w:p>
          <w:p w14:paraId="03CD3D8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wartości, o których mowa w tekście </w:t>
            </w:r>
          </w:p>
          <w:p w14:paraId="73BD38D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wyjaśnia znaczenia </w:t>
            </w:r>
            <w:r w:rsidRPr="00DE181B">
              <w:rPr>
                <w:rFonts w:ascii="Calibri" w:hAnsi="Calibri" w:cs="Calibri"/>
              </w:rPr>
              <w:lastRenderedPageBreak/>
              <w:t xml:space="preserve">podanych sformułowań </w:t>
            </w:r>
          </w:p>
          <w:p w14:paraId="3D3A1B5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cechy baśni jako gatunku literackiego na podstawie utworu</w:t>
            </w:r>
          </w:p>
        </w:tc>
        <w:tc>
          <w:tcPr>
            <w:tcW w:w="0" w:type="auto"/>
          </w:tcPr>
          <w:p w14:paraId="7937E26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samodzielnie analizuje i ciekawie interpretuje tekst</w:t>
            </w:r>
          </w:p>
        </w:tc>
      </w:tr>
      <w:tr w:rsidR="00AF24EA" w:rsidRPr="00FB5752" w14:paraId="5CA81934" w14:textId="77777777" w:rsidTr="00CD56DE">
        <w:tc>
          <w:tcPr>
            <w:tcW w:w="0" w:type="auto"/>
          </w:tcPr>
          <w:p w14:paraId="2E648C8F" w14:textId="2F3E439D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0" w:type="auto"/>
          </w:tcPr>
          <w:p w14:paraId="62710969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</w:rPr>
              <w:t>Punkt po punkcie – plan wydarzeń</w:t>
            </w:r>
          </w:p>
        </w:tc>
        <w:tc>
          <w:tcPr>
            <w:tcW w:w="0" w:type="auto"/>
          </w:tcPr>
          <w:p w14:paraId="2582FB94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>prakseologia</w:t>
            </w:r>
          </w:p>
        </w:tc>
        <w:tc>
          <w:tcPr>
            <w:tcW w:w="0" w:type="auto"/>
          </w:tcPr>
          <w:p w14:paraId="2CFA2EF7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jak wygląda plan wydarzeń</w:t>
            </w:r>
          </w:p>
          <w:p w14:paraId="14E8772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do czego służy plan wydarzeń </w:t>
            </w:r>
          </w:p>
          <w:p w14:paraId="3530AAB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pisze prosty plan wydarzeń</w:t>
            </w:r>
          </w:p>
        </w:tc>
        <w:tc>
          <w:tcPr>
            <w:tcW w:w="0" w:type="auto"/>
          </w:tcPr>
          <w:p w14:paraId="27126FF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jak tworzyć plan wydarzeń </w:t>
            </w:r>
          </w:p>
          <w:p w14:paraId="095D709B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przekształca z pomocą nauczyciela plan zapisany równoważnikami w punkty składające się ze zdań </w:t>
            </w:r>
          </w:p>
        </w:tc>
        <w:tc>
          <w:tcPr>
            <w:tcW w:w="0" w:type="auto"/>
          </w:tcPr>
          <w:p w14:paraId="60B5AE0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tworzy plan wydarzeń</w:t>
            </w:r>
          </w:p>
          <w:p w14:paraId="34E2BDA1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samodzielnie przekształca plan zapisany równoważnikami w punkty składające się ze zdań </w:t>
            </w:r>
          </w:p>
          <w:p w14:paraId="799196F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zamienia czasowniki w formie osobowej w rzeczowniki</w:t>
            </w:r>
          </w:p>
        </w:tc>
        <w:tc>
          <w:tcPr>
            <w:tcW w:w="0" w:type="auto"/>
          </w:tcPr>
          <w:p w14:paraId="6159548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tworzy funkcjonalny plan wydarzeń  </w:t>
            </w:r>
          </w:p>
          <w:p w14:paraId="3B0C8DF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tworzy funkcjonalny plan ramowy i plan szczegółowy</w:t>
            </w:r>
          </w:p>
          <w:p w14:paraId="6BAE3AA7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poprawnie przekształca plan zapisany równoważnikami w punkty składające się ze zdań </w:t>
            </w:r>
          </w:p>
        </w:tc>
        <w:tc>
          <w:tcPr>
            <w:tcW w:w="0" w:type="auto"/>
          </w:tcPr>
          <w:p w14:paraId="160D0C49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bezbłędnie tworzy funkcjonalne plany wydarzeń </w:t>
            </w:r>
          </w:p>
          <w:p w14:paraId="0D9D0A7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stosuje jednolity sposób zapisu</w:t>
            </w:r>
          </w:p>
        </w:tc>
      </w:tr>
      <w:tr w:rsidR="00AF24EA" w:rsidRPr="00FB5752" w14:paraId="2B0721F0" w14:textId="77777777" w:rsidTr="00CD56DE">
        <w:tc>
          <w:tcPr>
            <w:tcW w:w="0" w:type="auto"/>
          </w:tcPr>
          <w:p w14:paraId="37DBB7C8" w14:textId="666FA70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0" w:type="auto"/>
          </w:tcPr>
          <w:p w14:paraId="03264FF9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Czym są synonimy i antonimy?</w:t>
            </w:r>
          </w:p>
        </w:tc>
        <w:tc>
          <w:tcPr>
            <w:tcW w:w="0" w:type="auto"/>
          </w:tcPr>
          <w:p w14:paraId="6FD6AE8A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słownictwo</w:t>
            </w:r>
          </w:p>
        </w:tc>
        <w:tc>
          <w:tcPr>
            <w:tcW w:w="0" w:type="auto"/>
          </w:tcPr>
          <w:p w14:paraId="19F2CEF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rozpoznaje najbardziej oczywiste synonimy i antonimy</w:t>
            </w:r>
          </w:p>
        </w:tc>
        <w:tc>
          <w:tcPr>
            <w:tcW w:w="0" w:type="auto"/>
          </w:tcPr>
          <w:p w14:paraId="12FB64DA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rozpoznaje synonimy i antonimy w zdaniach</w:t>
            </w:r>
          </w:p>
        </w:tc>
        <w:tc>
          <w:tcPr>
            <w:tcW w:w="0" w:type="auto"/>
          </w:tcPr>
          <w:p w14:paraId="5158C7BA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zestawia synonimy i antonimy w pary</w:t>
            </w:r>
          </w:p>
        </w:tc>
        <w:tc>
          <w:tcPr>
            <w:tcW w:w="0" w:type="auto"/>
          </w:tcPr>
          <w:p w14:paraId="55F2FDD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stosuje w praktyce synonimy i antonimy</w:t>
            </w:r>
          </w:p>
        </w:tc>
        <w:tc>
          <w:tcPr>
            <w:tcW w:w="0" w:type="auto"/>
          </w:tcPr>
          <w:p w14:paraId="66000D32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świadomie stosuje w swoich wypowiedziach synonimy i antonimy</w:t>
            </w:r>
          </w:p>
        </w:tc>
      </w:tr>
      <w:tr w:rsidR="00AF24EA" w:rsidRPr="00FB5752" w14:paraId="58BFBC00" w14:textId="77777777" w:rsidTr="00CD56DE">
        <w:tc>
          <w:tcPr>
            <w:tcW w:w="0" w:type="auto"/>
          </w:tcPr>
          <w:p w14:paraId="4BADC7CF" w14:textId="0B7C99B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0" w:type="auto"/>
          </w:tcPr>
          <w:p w14:paraId="64D71EF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Co skrywa ziarenko piasku?</w:t>
            </w:r>
          </w:p>
        </w:tc>
        <w:tc>
          <w:tcPr>
            <w:tcW w:w="0" w:type="auto"/>
          </w:tcPr>
          <w:p w14:paraId="2BCB267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 xml:space="preserve">Åsa Lind, </w:t>
            </w:r>
            <w:r w:rsidRPr="00561B72">
              <w:rPr>
                <w:rFonts w:ascii="Calibri" w:hAnsi="Calibri" w:cs="Calibri"/>
                <w:i/>
                <w:iCs/>
                <w:color w:val="221E1F"/>
              </w:rPr>
              <w:t xml:space="preserve">Mały silny kwark </w:t>
            </w:r>
            <w:r w:rsidRPr="00561B72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2B8EB8E9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opowiada o bohaterce i jej przygodzie</w:t>
            </w:r>
          </w:p>
          <w:p w14:paraId="1D587FC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uzupełnia wydarzenia na osi czasu</w:t>
            </w:r>
          </w:p>
          <w:p w14:paraId="672B2440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wskazuje elementy prawdopodobne </w:t>
            </w:r>
            <w:r w:rsidRPr="00561B72">
              <w:rPr>
                <w:rFonts w:ascii="Calibri" w:hAnsi="Calibri" w:cs="Calibri"/>
              </w:rPr>
              <w:lastRenderedPageBreak/>
              <w:t>i fantastyczne</w:t>
            </w:r>
          </w:p>
          <w:p w14:paraId="7D1A8A1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czym są rzeczowniki</w:t>
            </w:r>
          </w:p>
        </w:tc>
        <w:tc>
          <w:tcPr>
            <w:tcW w:w="0" w:type="auto"/>
          </w:tcPr>
          <w:p w14:paraId="7E312C5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lastRenderedPageBreak/>
              <w:t>przedstawia bohaterkę i jej przygodę</w:t>
            </w:r>
          </w:p>
          <w:p w14:paraId="3F7FBDA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samodzielnie uzupełnia wydarzenia na osi czas</w:t>
            </w:r>
          </w:p>
          <w:p w14:paraId="229CAA9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rozpoznaje podane </w:t>
            </w:r>
            <w:r w:rsidRPr="00561B72">
              <w:rPr>
                <w:rFonts w:ascii="Calibri" w:hAnsi="Calibri" w:cs="Calibri"/>
              </w:rPr>
              <w:lastRenderedPageBreak/>
              <w:t>wyrazy jako rzeczowniki</w:t>
            </w:r>
          </w:p>
        </w:tc>
        <w:tc>
          <w:tcPr>
            <w:tcW w:w="0" w:type="auto"/>
          </w:tcPr>
          <w:p w14:paraId="6F48DEF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lastRenderedPageBreak/>
              <w:t>tworzy poprawny plan wydarzeń</w:t>
            </w:r>
          </w:p>
          <w:p w14:paraId="599E4C1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wymienia, czego nauczyła się bohaterka</w:t>
            </w:r>
          </w:p>
          <w:p w14:paraId="28DB297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wyjaśnia, czym cechuje się poznanie teorii, a</w:t>
            </w:r>
            <w:r>
              <w:rPr>
                <w:rFonts w:ascii="Calibri" w:hAnsi="Calibri" w:cs="Calibri"/>
              </w:rPr>
              <w:t> </w:t>
            </w:r>
            <w:r w:rsidRPr="00D80F39">
              <w:rPr>
                <w:rFonts w:ascii="Calibri" w:hAnsi="Calibri" w:cs="Calibri"/>
              </w:rPr>
              <w:t xml:space="preserve">czym </w:t>
            </w:r>
            <w:r>
              <w:rPr>
                <w:rFonts w:ascii="Calibri" w:hAnsi="Calibri" w:cs="Calibri"/>
              </w:rPr>
              <w:t xml:space="preserve">– </w:t>
            </w:r>
            <w:r w:rsidRPr="00D80F39">
              <w:rPr>
                <w:rFonts w:ascii="Calibri" w:hAnsi="Calibri" w:cs="Calibri"/>
              </w:rPr>
              <w:t>nauka przez doświadczenie</w:t>
            </w:r>
          </w:p>
        </w:tc>
        <w:tc>
          <w:tcPr>
            <w:tcW w:w="0" w:type="auto"/>
          </w:tcPr>
          <w:p w14:paraId="7AD36D49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określa cechy Karusi i Wilka, dzięki którym można lepiej poznać świat</w:t>
            </w:r>
          </w:p>
          <w:p w14:paraId="1C14714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i ocenia oba sposoby nauki</w:t>
            </w:r>
          </w:p>
          <w:p w14:paraId="574B3A1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podaje argumenty, kiedy lepiej stosować </w:t>
            </w:r>
            <w:r w:rsidRPr="00D80F39">
              <w:rPr>
                <w:rFonts w:ascii="Calibri" w:hAnsi="Calibri" w:cs="Calibri"/>
              </w:rPr>
              <w:lastRenderedPageBreak/>
              <w:t>każdy z nich</w:t>
            </w:r>
          </w:p>
        </w:tc>
        <w:tc>
          <w:tcPr>
            <w:tcW w:w="0" w:type="auto"/>
          </w:tcPr>
          <w:p w14:paraId="7C014BA4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AF24EA" w:rsidRPr="00FB5752" w14:paraId="1E9BF9BA" w14:textId="77777777" w:rsidTr="00CD56DE">
        <w:tc>
          <w:tcPr>
            <w:tcW w:w="0" w:type="auto"/>
          </w:tcPr>
          <w:p w14:paraId="4E9C3BB8" w14:textId="07C2D27A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0" w:type="auto"/>
          </w:tcPr>
          <w:p w14:paraId="5AABD503" w14:textId="77777777" w:rsidR="00AF24EA" w:rsidRPr="00561B72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Metafora – specjalistka od wyobraźni</w:t>
            </w:r>
          </w:p>
          <w:p w14:paraId="0D17C5C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40A6C01" w14:textId="77777777" w:rsidR="00AF24EA" w:rsidRPr="00561B72" w:rsidRDefault="00AF24EA" w:rsidP="00AF24EA">
            <w:pPr>
              <w:rPr>
                <w:rFonts w:ascii="Calibri" w:hAnsi="Calibri" w:cs="Calibri"/>
                <w:bCs/>
                <w:i/>
                <w:iCs/>
                <w:color w:val="221E1F"/>
              </w:rPr>
            </w:pPr>
            <w:r w:rsidRPr="00561B72">
              <w:rPr>
                <w:rFonts w:ascii="Calibri" w:hAnsi="Calibri" w:cs="Calibri"/>
                <w:bCs/>
                <w:color w:val="221E1F"/>
              </w:rPr>
              <w:t xml:space="preserve">Zbigniew Jerzyna, </w:t>
            </w:r>
            <w:r w:rsidRPr="00561B72">
              <w:rPr>
                <w:rFonts w:ascii="Calibri" w:hAnsi="Calibri" w:cs="Calibri"/>
                <w:bCs/>
                <w:i/>
                <w:iCs/>
                <w:color w:val="221E1F"/>
              </w:rPr>
              <w:t>Brzoza</w:t>
            </w:r>
          </w:p>
          <w:p w14:paraId="7EDE5BF8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37B31B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opowiada, jak wygląda brzoza</w:t>
            </w:r>
          </w:p>
          <w:p w14:paraId="182F977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że wiersz ma charakter niedosłowny </w:t>
            </w:r>
          </w:p>
          <w:p w14:paraId="74D39E5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wyszukuje epitety i porównania</w:t>
            </w:r>
          </w:p>
          <w:p w14:paraId="756DE96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co to jest metafora</w:t>
            </w:r>
          </w:p>
          <w:p w14:paraId="149F51F6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wyszukuje proste metafory</w:t>
            </w:r>
          </w:p>
        </w:tc>
        <w:tc>
          <w:tcPr>
            <w:tcW w:w="0" w:type="auto"/>
          </w:tcPr>
          <w:p w14:paraId="3F17F97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porównuje notatkę i wiersz</w:t>
            </w:r>
          </w:p>
          <w:p w14:paraId="15CB60A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zauważa różnicę między oboma tekstami</w:t>
            </w:r>
          </w:p>
          <w:p w14:paraId="364755CF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rozpoznaje metafory w wierszu </w:t>
            </w:r>
          </w:p>
        </w:tc>
        <w:tc>
          <w:tcPr>
            <w:tcW w:w="0" w:type="auto"/>
          </w:tcPr>
          <w:p w14:paraId="69B3C50E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b/>
              </w:rPr>
            </w:pPr>
            <w:r w:rsidRPr="00561B72">
              <w:rPr>
                <w:rFonts w:ascii="Calibri" w:hAnsi="Calibri" w:cs="Calibri"/>
              </w:rPr>
              <w:t xml:space="preserve">określa, który tekst ma charakter dosłowny, a który – niedosłowny </w:t>
            </w:r>
          </w:p>
          <w:p w14:paraId="309BA8A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b/>
              </w:rPr>
            </w:pPr>
            <w:r w:rsidRPr="00561B72">
              <w:rPr>
                <w:rFonts w:ascii="Calibri" w:hAnsi="Calibri" w:cs="Calibri"/>
              </w:rPr>
              <w:t>tłumaczy niezwykły charakter utworu</w:t>
            </w:r>
          </w:p>
          <w:p w14:paraId="5EA16D66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 znaczenie metafor</w:t>
            </w:r>
          </w:p>
        </w:tc>
        <w:tc>
          <w:tcPr>
            <w:tcW w:w="0" w:type="auto"/>
          </w:tcPr>
          <w:p w14:paraId="71EEC96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wyjaśnia sens</w:t>
            </w:r>
            <w:r w:rsidRPr="00561B72">
              <w:rPr>
                <w:rFonts w:ascii="Calibri" w:hAnsi="Calibri" w:cs="Calibri"/>
                <w:b/>
              </w:rPr>
              <w:t xml:space="preserve"> </w:t>
            </w:r>
            <w:r w:rsidRPr="00561B72">
              <w:rPr>
                <w:rFonts w:ascii="Calibri" w:hAnsi="Calibri" w:cs="Calibri"/>
              </w:rPr>
              <w:t>dosłowny i sens niedosłowny utworu</w:t>
            </w:r>
          </w:p>
          <w:p w14:paraId="70B07A9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pisze krótkie poetyckie teksty z użyciem poznanych środków stylistycznych</w:t>
            </w:r>
          </w:p>
        </w:tc>
        <w:tc>
          <w:tcPr>
            <w:tcW w:w="0" w:type="auto"/>
          </w:tcPr>
          <w:p w14:paraId="3D5B9925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samodzielnie analizuje i interpretuje tekst</w:t>
            </w:r>
          </w:p>
          <w:p w14:paraId="7E0EF36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pisze ciekawe poetyckie teksty z użyciem poznanych środków stylistycznych</w:t>
            </w:r>
          </w:p>
        </w:tc>
      </w:tr>
      <w:tr w:rsidR="00AF24EA" w:rsidRPr="00FB5752" w14:paraId="35DCC731" w14:textId="77777777" w:rsidTr="00CD56DE">
        <w:tc>
          <w:tcPr>
            <w:tcW w:w="0" w:type="auto"/>
          </w:tcPr>
          <w:p w14:paraId="60C8299D" w14:textId="27FA8871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</w:t>
            </w:r>
          </w:p>
        </w:tc>
        <w:tc>
          <w:tcPr>
            <w:tcW w:w="0" w:type="auto"/>
          </w:tcPr>
          <w:p w14:paraId="79F14C17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O sprytnym lisku, który przechytrzył fokę</w:t>
            </w:r>
          </w:p>
        </w:tc>
        <w:tc>
          <w:tcPr>
            <w:tcW w:w="0" w:type="auto"/>
          </w:tcPr>
          <w:p w14:paraId="39010950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 xml:space="preserve">Maria Niklewiczowa, </w:t>
            </w:r>
            <w:r w:rsidRPr="00561B72">
              <w:rPr>
                <w:rFonts w:ascii="Calibri" w:hAnsi="Calibri" w:cs="Calibri"/>
                <w:i/>
                <w:color w:val="221E1F"/>
              </w:rPr>
              <w:t>Sprytny lisek</w:t>
            </w:r>
          </w:p>
        </w:tc>
        <w:tc>
          <w:tcPr>
            <w:tcW w:w="0" w:type="auto"/>
          </w:tcPr>
          <w:p w14:paraId="77CF1EB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rozpoznaje bohaterów </w:t>
            </w:r>
          </w:p>
          <w:p w14:paraId="5FDB79A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rozpoznaje uosobienie w tekście </w:t>
            </w:r>
          </w:p>
          <w:p w14:paraId="01D7B818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zna pojęcie znieczulicy </w:t>
            </w:r>
          </w:p>
        </w:tc>
        <w:tc>
          <w:tcPr>
            <w:tcW w:w="0" w:type="auto"/>
          </w:tcPr>
          <w:p w14:paraId="4BBE26D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wymienia bohaterów </w:t>
            </w:r>
          </w:p>
          <w:p w14:paraId="58E3FF50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na czym polega uosobienie </w:t>
            </w:r>
          </w:p>
          <w:p w14:paraId="3DC6734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wypowiada się na temat znieczulicy </w:t>
            </w:r>
          </w:p>
        </w:tc>
        <w:tc>
          <w:tcPr>
            <w:tcW w:w="0" w:type="auto"/>
          </w:tcPr>
          <w:p w14:paraId="01426FF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omawia bohaterów </w:t>
            </w:r>
          </w:p>
          <w:p w14:paraId="6CCE67D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omawia uosobienie jako środek językowy </w:t>
            </w:r>
          </w:p>
          <w:p w14:paraId="45738345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wyjaśnia, na czym polega znieczulica</w:t>
            </w:r>
          </w:p>
        </w:tc>
        <w:tc>
          <w:tcPr>
            <w:tcW w:w="0" w:type="auto"/>
          </w:tcPr>
          <w:p w14:paraId="7B7FC85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ocenia bohaterów </w:t>
            </w:r>
          </w:p>
          <w:p w14:paraId="7036202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wyjaśnia funkcje uosobienia w baśniach </w:t>
            </w:r>
          </w:p>
          <w:p w14:paraId="677D455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wyjaśnia, jak należy się zachować wobec znieczulicy</w:t>
            </w:r>
          </w:p>
        </w:tc>
        <w:tc>
          <w:tcPr>
            <w:tcW w:w="0" w:type="auto"/>
          </w:tcPr>
          <w:p w14:paraId="4BDB446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AF24EA" w:rsidRPr="00FB5752" w14:paraId="46811C9D" w14:textId="77777777" w:rsidTr="00CD56DE">
        <w:tc>
          <w:tcPr>
            <w:tcW w:w="0" w:type="auto"/>
          </w:tcPr>
          <w:p w14:paraId="71D2621D" w14:textId="2EDF59C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0" w:type="auto"/>
          </w:tcPr>
          <w:p w14:paraId="2F0ADF08" w14:textId="77777777" w:rsidR="00AF24EA" w:rsidRPr="00561B72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000000"/>
              </w:rPr>
              <w:t>Ryzykowne zabawy, czyli o konsekwencjach wejścia do szafy</w:t>
            </w:r>
          </w:p>
        </w:tc>
        <w:tc>
          <w:tcPr>
            <w:tcW w:w="0" w:type="auto"/>
          </w:tcPr>
          <w:p w14:paraId="4F1B1058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561B72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i</w:t>
            </w:r>
          </w:p>
        </w:tc>
        <w:tc>
          <w:tcPr>
            <w:tcW w:w="0" w:type="auto"/>
          </w:tcPr>
          <w:p w14:paraId="5C4EE30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wypowiada się na temat utworu</w:t>
            </w:r>
          </w:p>
          <w:p w14:paraId="59683BF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wyodrębnia elementy świata przedstawionego</w:t>
            </w:r>
          </w:p>
          <w:p w14:paraId="0ED143F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dostrzega dwa światy w powieści</w:t>
            </w:r>
          </w:p>
        </w:tc>
        <w:tc>
          <w:tcPr>
            <w:tcW w:w="0" w:type="auto"/>
          </w:tcPr>
          <w:p w14:paraId="0D28BD9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wyraża swoją opinię na temat tekstu</w:t>
            </w:r>
          </w:p>
          <w:p w14:paraId="6EFDE41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porządkuje elementy świata przedstawionego</w:t>
            </w:r>
          </w:p>
          <w:p w14:paraId="1D23C323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rozróżnia dwa światy w powieści</w:t>
            </w:r>
          </w:p>
        </w:tc>
        <w:tc>
          <w:tcPr>
            <w:tcW w:w="0" w:type="auto"/>
          </w:tcPr>
          <w:p w14:paraId="0001D08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ocenia tekst</w:t>
            </w:r>
          </w:p>
          <w:p w14:paraId="60A9E1C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elementy świata przedstawionego</w:t>
            </w:r>
          </w:p>
          <w:p w14:paraId="70483AA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dwa światy w powieści</w:t>
            </w:r>
          </w:p>
          <w:p w14:paraId="1DFE334B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ogląda </w:t>
            </w:r>
            <w:r w:rsidRPr="00561B72">
              <w:rPr>
                <w:rFonts w:ascii="Calibri" w:hAnsi="Calibri" w:cs="Calibri"/>
              </w:rPr>
              <w:t>ekranizację powieści</w:t>
            </w:r>
          </w:p>
        </w:tc>
        <w:tc>
          <w:tcPr>
            <w:tcW w:w="0" w:type="auto"/>
          </w:tcPr>
          <w:p w14:paraId="3C028103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uzasadnia swoją ocenę tekstu</w:t>
            </w:r>
          </w:p>
          <w:p w14:paraId="471C35D8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charakteryzuje elementy świata przedstawionego</w:t>
            </w:r>
          </w:p>
          <w:p w14:paraId="204A6C9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porównuje dwa światy w powieści</w:t>
            </w:r>
          </w:p>
          <w:p w14:paraId="6233F35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ocenia ekranizację powieści</w:t>
            </w:r>
          </w:p>
        </w:tc>
        <w:tc>
          <w:tcPr>
            <w:tcW w:w="0" w:type="auto"/>
          </w:tcPr>
          <w:p w14:paraId="7E0BCD7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samodzielnie analizuje i interpretuje tekst </w:t>
            </w:r>
          </w:p>
          <w:p w14:paraId="25D70FA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dogłębnie interpretuje ekranizację powieści</w:t>
            </w:r>
          </w:p>
        </w:tc>
      </w:tr>
      <w:tr w:rsidR="00AF24EA" w:rsidRPr="00FB5752" w14:paraId="5E8A2D1B" w14:textId="77777777" w:rsidTr="00CD56DE">
        <w:tc>
          <w:tcPr>
            <w:tcW w:w="0" w:type="auto"/>
          </w:tcPr>
          <w:p w14:paraId="623398C9" w14:textId="68962ED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0" w:type="auto"/>
          </w:tcPr>
          <w:p w14:paraId="70794A7B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Jak nie zbłądzić w Narnii?</w:t>
            </w:r>
          </w:p>
        </w:tc>
        <w:tc>
          <w:tcPr>
            <w:tcW w:w="0" w:type="auto"/>
          </w:tcPr>
          <w:p w14:paraId="782B4D5C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lastRenderedPageBreak/>
              <w:t>Opowieści z Narnii</w:t>
            </w:r>
          </w:p>
        </w:tc>
        <w:tc>
          <w:tcPr>
            <w:tcW w:w="0" w:type="auto"/>
          </w:tcPr>
          <w:p w14:paraId="3043CC3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>podaje, jak dzieci dotarły do Narnii</w:t>
            </w:r>
          </w:p>
          <w:p w14:paraId="33FE355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>relacjonuje wydarzenia</w:t>
            </w:r>
          </w:p>
          <w:p w14:paraId="3A504E6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bohaterów</w:t>
            </w:r>
          </w:p>
          <w:p w14:paraId="35DB8C9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nazywa miejsca w Narnii</w:t>
            </w:r>
          </w:p>
          <w:p w14:paraId="42AC92C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zwyczaje panujące w czarodziejskiej krainie</w:t>
            </w:r>
          </w:p>
        </w:tc>
        <w:tc>
          <w:tcPr>
            <w:tcW w:w="0" w:type="auto"/>
          </w:tcPr>
          <w:p w14:paraId="7186EE8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>opisuje</w:t>
            </w:r>
            <w:r w:rsidRPr="003333AD" w:rsidDel="00F76823">
              <w:rPr>
                <w:rFonts w:ascii="Calibri" w:hAnsi="Calibri" w:cs="Calibri"/>
              </w:rPr>
              <w:t xml:space="preserve"> </w:t>
            </w:r>
            <w:r w:rsidRPr="003333AD">
              <w:rPr>
                <w:rFonts w:ascii="Calibri" w:hAnsi="Calibri" w:cs="Calibri"/>
              </w:rPr>
              <w:t>sposób dotarcia do Narnii</w:t>
            </w:r>
          </w:p>
          <w:p w14:paraId="6079608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>opowiada o wydarzeniach</w:t>
            </w:r>
          </w:p>
          <w:p w14:paraId="2B79BAF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wypowiada się na temat bohaterów</w:t>
            </w:r>
          </w:p>
          <w:p w14:paraId="78077DD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miejsca w Narnii</w:t>
            </w:r>
          </w:p>
          <w:p w14:paraId="5273533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zwyczajach panujących w czarodziejskiej krainie</w:t>
            </w:r>
          </w:p>
        </w:tc>
        <w:tc>
          <w:tcPr>
            <w:tcW w:w="0" w:type="auto"/>
          </w:tcPr>
          <w:p w14:paraId="2D4CEC3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przypomina inne sposoby dotarcia do </w:t>
            </w:r>
            <w:r w:rsidRPr="003333AD">
              <w:rPr>
                <w:rFonts w:ascii="Calibri" w:hAnsi="Calibri" w:cs="Calibri"/>
              </w:rPr>
              <w:lastRenderedPageBreak/>
              <w:t>czarodziejskich krain</w:t>
            </w:r>
          </w:p>
          <w:p w14:paraId="7B0E64B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porządkuje wydarzenia w kolejności chronologicznej</w:t>
            </w:r>
          </w:p>
          <w:p w14:paraId="723A10C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rozpoznaje retrospekcję</w:t>
            </w:r>
          </w:p>
          <w:p w14:paraId="38A17AF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bohaterów</w:t>
            </w:r>
          </w:p>
          <w:p w14:paraId="25F7B1F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miejsca w Narnii warte zobaczenia</w:t>
            </w:r>
          </w:p>
          <w:p w14:paraId="2A7264AF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zwyczaje panujące w czarodziejskiej krainie</w:t>
            </w:r>
          </w:p>
        </w:tc>
        <w:tc>
          <w:tcPr>
            <w:tcW w:w="0" w:type="auto"/>
          </w:tcPr>
          <w:p w14:paraId="018D6A4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przypomina utwory, których bohaterowie </w:t>
            </w:r>
            <w:r w:rsidRPr="003333AD">
              <w:rPr>
                <w:rFonts w:ascii="Calibri" w:hAnsi="Calibri" w:cs="Calibri"/>
              </w:rPr>
              <w:lastRenderedPageBreak/>
              <w:t>znaleźli się w innych światach</w:t>
            </w:r>
          </w:p>
          <w:p w14:paraId="29325A4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 funkcję retrospekcji</w:t>
            </w:r>
          </w:p>
          <w:p w14:paraId="0BBDB8F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bohaterów</w:t>
            </w:r>
          </w:p>
          <w:p w14:paraId="086D03E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opowiada o miejscach w Narnii </w:t>
            </w:r>
          </w:p>
          <w:p w14:paraId="593A9668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komnatę Białej Czarownicy</w:t>
            </w:r>
          </w:p>
          <w:p w14:paraId="37A8F6C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przygotowuje ostrzeżenia dla zwiedzających</w:t>
            </w:r>
          </w:p>
          <w:p w14:paraId="6810DE8D" w14:textId="71A1A9F4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zwyczajów panujących w </w:t>
            </w:r>
            <w:r w:rsidR="00AA5EB9">
              <w:rPr>
                <w:rFonts w:ascii="Calibri" w:hAnsi="Calibri" w:cs="Calibri"/>
              </w:rPr>
              <w:t>Narnii</w:t>
            </w:r>
          </w:p>
        </w:tc>
        <w:tc>
          <w:tcPr>
            <w:tcW w:w="0" w:type="auto"/>
          </w:tcPr>
          <w:p w14:paraId="6A36BD6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samodzielnie analizuje </w:t>
            </w:r>
            <w:r w:rsidRPr="003333AD">
              <w:rPr>
                <w:rFonts w:ascii="Calibri" w:hAnsi="Calibri" w:cs="Calibri"/>
              </w:rPr>
              <w:lastRenderedPageBreak/>
              <w:t>i interpretuje tekst</w:t>
            </w:r>
          </w:p>
          <w:p w14:paraId="510C439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przygotowuje „lekturę w pudełku” i</w:t>
            </w:r>
            <w:r>
              <w:rPr>
                <w:rFonts w:ascii="Calibri" w:hAnsi="Calibri" w:cs="Calibri"/>
              </w:rPr>
              <w:t> </w:t>
            </w:r>
            <w:r w:rsidRPr="003333AD">
              <w:rPr>
                <w:rFonts w:ascii="Calibri" w:hAnsi="Calibri" w:cs="Calibri"/>
              </w:rPr>
              <w:t>ciekawie uzasadnia jej zawartość</w:t>
            </w:r>
          </w:p>
        </w:tc>
      </w:tr>
      <w:tr w:rsidR="00AF24EA" w:rsidRPr="00FB5752" w14:paraId="44AE1491" w14:textId="77777777" w:rsidTr="00CD56DE">
        <w:tc>
          <w:tcPr>
            <w:tcW w:w="0" w:type="auto"/>
          </w:tcPr>
          <w:p w14:paraId="75F14D8E" w14:textId="6A412105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</w:t>
            </w:r>
          </w:p>
        </w:tc>
        <w:tc>
          <w:tcPr>
            <w:tcW w:w="0" w:type="auto"/>
          </w:tcPr>
          <w:p w14:paraId="45393E3E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Siły dobra i zła w </w:t>
            </w:r>
            <w:r w:rsidRPr="003333AD">
              <w:rPr>
                <w:rFonts w:ascii="Calibri" w:hAnsi="Calibri" w:cs="Calibri"/>
                <w:b/>
                <w:i/>
                <w:color w:val="000000"/>
              </w:rPr>
              <w:t>Opowieściach z Narnii</w:t>
            </w:r>
          </w:p>
        </w:tc>
        <w:tc>
          <w:tcPr>
            <w:tcW w:w="0" w:type="auto"/>
          </w:tcPr>
          <w:p w14:paraId="40159B87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</w:t>
            </w:r>
          </w:p>
        </w:tc>
        <w:tc>
          <w:tcPr>
            <w:tcW w:w="0" w:type="auto"/>
          </w:tcPr>
          <w:p w14:paraId="17FC5D1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uzupełnia notatkę</w:t>
            </w:r>
          </w:p>
          <w:p w14:paraId="478B128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bohaterów</w:t>
            </w:r>
          </w:p>
          <w:p w14:paraId="3D532F4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zbiera informacje o Białej Czarownicy</w:t>
            </w:r>
          </w:p>
          <w:p w14:paraId="3B493C9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</w:t>
            </w:r>
            <w:r w:rsidRPr="003333AD" w:rsidDel="006B3A2C">
              <w:rPr>
                <w:rFonts w:ascii="Calibri" w:hAnsi="Calibri" w:cs="Calibri"/>
              </w:rPr>
              <w:t xml:space="preserve"> </w:t>
            </w:r>
            <w:r w:rsidRPr="003333AD">
              <w:rPr>
                <w:rFonts w:ascii="Calibri" w:hAnsi="Calibri" w:cs="Calibri"/>
              </w:rPr>
              <w:t xml:space="preserve">zapisuje wyrazy z lukami </w:t>
            </w:r>
          </w:p>
        </w:tc>
        <w:tc>
          <w:tcPr>
            <w:tcW w:w="0" w:type="auto"/>
          </w:tcPr>
          <w:p w14:paraId="03A539A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uzupełnia notatkę</w:t>
            </w:r>
          </w:p>
          <w:p w14:paraId="74A09CB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bohaterów stojących po stronie dobra i po stronie zła</w:t>
            </w:r>
          </w:p>
          <w:p w14:paraId="50AA1B4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porządkuje informacje o Białej Czarownicy</w:t>
            </w:r>
          </w:p>
          <w:p w14:paraId="28E4A518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samodzielnie zapisuje wyrazy z lukami </w:t>
            </w:r>
          </w:p>
        </w:tc>
        <w:tc>
          <w:tcPr>
            <w:tcW w:w="0" w:type="auto"/>
          </w:tcPr>
          <w:p w14:paraId="669E55B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uzupełnia poprawnie notatkę</w:t>
            </w:r>
          </w:p>
          <w:p w14:paraId="634A6E8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bohaterów</w:t>
            </w:r>
          </w:p>
          <w:p w14:paraId="397FC56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charakteryzuje Białą Czarownicę</w:t>
            </w:r>
          </w:p>
          <w:p w14:paraId="75C3EFE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9A7160">
              <w:rPr>
                <w:rFonts w:ascii="Calibri" w:hAnsi="Calibri" w:cs="Calibri"/>
              </w:rPr>
              <w:t>stosuje w praktyce poprawną pisownię wyrazów</w:t>
            </w:r>
          </w:p>
        </w:tc>
        <w:tc>
          <w:tcPr>
            <w:tcW w:w="0" w:type="auto"/>
          </w:tcPr>
          <w:p w14:paraId="78D67C2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bezbłędnie notatkę</w:t>
            </w:r>
          </w:p>
          <w:p w14:paraId="5766CAD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bohaterów</w:t>
            </w:r>
          </w:p>
          <w:p w14:paraId="1D80D47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Białej Czarownicy</w:t>
            </w:r>
          </w:p>
          <w:p w14:paraId="7263360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 poprawną pisownię wyrazów</w:t>
            </w:r>
          </w:p>
        </w:tc>
        <w:tc>
          <w:tcPr>
            <w:tcW w:w="0" w:type="auto"/>
          </w:tcPr>
          <w:p w14:paraId="631C030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samodzielnie analizuje i interpretuje tekst </w:t>
            </w:r>
          </w:p>
        </w:tc>
      </w:tr>
      <w:tr w:rsidR="00AF24EA" w:rsidRPr="00FB5752" w14:paraId="5CC5E3F1" w14:textId="77777777" w:rsidTr="00CD56DE">
        <w:tc>
          <w:tcPr>
            <w:tcW w:w="0" w:type="auto"/>
          </w:tcPr>
          <w:p w14:paraId="6557C867" w14:textId="1A15059D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0" w:type="auto"/>
          </w:tcPr>
          <w:p w14:paraId="73B00D6D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Jak nie zbłądzić w… życiu?</w:t>
            </w:r>
          </w:p>
        </w:tc>
        <w:tc>
          <w:tcPr>
            <w:tcW w:w="0" w:type="auto"/>
          </w:tcPr>
          <w:p w14:paraId="44001206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lastRenderedPageBreak/>
              <w:t>Opowieści z Narnii</w:t>
            </w:r>
          </w:p>
        </w:tc>
        <w:tc>
          <w:tcPr>
            <w:tcW w:w="0" w:type="auto"/>
          </w:tcPr>
          <w:p w14:paraId="51C03AB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wypowiada się na temat Edmunda </w:t>
            </w:r>
            <w:r w:rsidRPr="003333AD">
              <w:rPr>
                <w:rFonts w:ascii="Calibri" w:hAnsi="Calibri" w:cs="Calibri"/>
              </w:rPr>
              <w:lastRenderedPageBreak/>
              <w:t>i jego rodzeństwa</w:t>
            </w:r>
          </w:p>
          <w:p w14:paraId="569A0DDF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pisze kartkę z przeprosinami</w:t>
            </w:r>
          </w:p>
          <w:p w14:paraId="6F12FA1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pisze historię na podstawie treści utworu</w:t>
            </w:r>
          </w:p>
        </w:tc>
        <w:tc>
          <w:tcPr>
            <w:tcW w:w="0" w:type="auto"/>
          </w:tcPr>
          <w:p w14:paraId="4611AC5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opowiada o Edmundzie i jego </w:t>
            </w:r>
            <w:r w:rsidRPr="003333AD">
              <w:rPr>
                <w:rFonts w:ascii="Calibri" w:hAnsi="Calibri" w:cs="Calibri"/>
              </w:rPr>
              <w:lastRenderedPageBreak/>
              <w:t>rodzeństwie</w:t>
            </w:r>
          </w:p>
          <w:p w14:paraId="2F0D208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wyjaśnia, jakie treści zawiera kartka z przeprosinami</w:t>
            </w:r>
          </w:p>
          <w:p w14:paraId="25A4D6B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prostą historię na podstawie treści utworu</w:t>
            </w:r>
          </w:p>
        </w:tc>
        <w:tc>
          <w:tcPr>
            <w:tcW w:w="0" w:type="auto"/>
          </w:tcPr>
          <w:p w14:paraId="3FCE333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omawia i ocenia relacje między </w:t>
            </w:r>
            <w:r w:rsidRPr="003333AD">
              <w:rPr>
                <w:rFonts w:ascii="Calibri" w:hAnsi="Calibri" w:cs="Calibri"/>
              </w:rPr>
              <w:lastRenderedPageBreak/>
              <w:t>bohaterami</w:t>
            </w:r>
          </w:p>
          <w:p w14:paraId="648FFE8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Edmunda i jego rodzeństwo</w:t>
            </w:r>
          </w:p>
          <w:p w14:paraId="03236AD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 imieniu bohatera pisze kartkę z przeprosinami</w:t>
            </w:r>
          </w:p>
          <w:p w14:paraId="00C5802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ciekawą historię na podstawie treści utworu</w:t>
            </w:r>
          </w:p>
        </w:tc>
        <w:tc>
          <w:tcPr>
            <w:tcW w:w="0" w:type="auto"/>
          </w:tcPr>
          <w:p w14:paraId="33D178A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uzasadnia ocenę relacji między </w:t>
            </w:r>
            <w:r w:rsidRPr="003333AD">
              <w:rPr>
                <w:rFonts w:ascii="Calibri" w:hAnsi="Calibri" w:cs="Calibri"/>
              </w:rPr>
              <w:lastRenderedPageBreak/>
              <w:t>bohaterami</w:t>
            </w:r>
          </w:p>
          <w:p w14:paraId="060DDF5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Edmunda i jego rodzeństwa</w:t>
            </w:r>
          </w:p>
          <w:p w14:paraId="5D3E33B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funkcjonalną kartkę z przeprosinami</w:t>
            </w:r>
          </w:p>
          <w:p w14:paraId="36537FB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poprawnie pisze ciekawą historię na podstawie treści utworu</w:t>
            </w:r>
          </w:p>
        </w:tc>
        <w:tc>
          <w:tcPr>
            <w:tcW w:w="0" w:type="auto"/>
          </w:tcPr>
          <w:p w14:paraId="3C56509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lastRenderedPageBreak/>
              <w:t xml:space="preserve">samodzielnie analizuje </w:t>
            </w:r>
            <w:r w:rsidRPr="003333AD">
              <w:rPr>
                <w:rFonts w:ascii="Calibri" w:hAnsi="Calibri" w:cs="Calibri"/>
              </w:rPr>
              <w:lastRenderedPageBreak/>
              <w:t>i interpretuje tekst</w:t>
            </w:r>
          </w:p>
          <w:p w14:paraId="565D850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bezbłędnie pisze tekst przeprosin oraz oryginalną historię zmiany bohatera w sposób </w:t>
            </w:r>
          </w:p>
        </w:tc>
      </w:tr>
      <w:tr w:rsidR="00AF24EA" w:rsidRPr="00FB5752" w14:paraId="7B4CB186" w14:textId="77777777" w:rsidTr="00CD56DE">
        <w:tc>
          <w:tcPr>
            <w:tcW w:w="0" w:type="auto"/>
          </w:tcPr>
          <w:p w14:paraId="2EC67270" w14:textId="7E10AA5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89</w:t>
            </w:r>
          </w:p>
        </w:tc>
        <w:tc>
          <w:tcPr>
            <w:tcW w:w="0" w:type="auto"/>
          </w:tcPr>
          <w:p w14:paraId="0E20FD05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i/>
                <w:color w:val="000000"/>
              </w:rPr>
              <w:t>Zło zostanie naprawione, gdy w tę Aslan przyjdzie stronę</w:t>
            </w:r>
            <w:r w:rsidRPr="003333AD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14:paraId="2297637D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14:paraId="24D06E8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wyjaśnia, kim jest Aslan</w:t>
            </w:r>
          </w:p>
          <w:p w14:paraId="6B2C184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kadry z filmu</w:t>
            </w:r>
          </w:p>
          <w:p w14:paraId="15ABB48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podaje przykłady zachowania lwa</w:t>
            </w:r>
          </w:p>
          <w:p w14:paraId="7739985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14:paraId="7796917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wypowiada się na temat Aslana</w:t>
            </w:r>
          </w:p>
          <w:p w14:paraId="66570A8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zestawia wydarzenia z książki z kadrami z filmu</w:t>
            </w:r>
          </w:p>
          <w:p w14:paraId="343C7CF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zachowaniu lwa</w:t>
            </w:r>
          </w:p>
          <w:p w14:paraId="0F93F7D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14:paraId="3A97A53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Aslana</w:t>
            </w:r>
          </w:p>
          <w:p w14:paraId="66AAB62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porównuje wydarzenia z książki z kadrami z filmu</w:t>
            </w:r>
          </w:p>
          <w:p w14:paraId="3E19E6D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zachowaniu lwa, które świadczy o jego cechach</w:t>
            </w:r>
          </w:p>
          <w:p w14:paraId="02B940D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pisze poprawne zaproszenie </w:t>
            </w:r>
          </w:p>
        </w:tc>
        <w:tc>
          <w:tcPr>
            <w:tcW w:w="0" w:type="auto"/>
          </w:tcPr>
          <w:p w14:paraId="17FA1CB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podaje cechy Aslana</w:t>
            </w:r>
          </w:p>
          <w:p w14:paraId="712BE4A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dostrzega związki wydarzeń z książki z kadrami z filmu</w:t>
            </w:r>
          </w:p>
          <w:p w14:paraId="3BEEF10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zachowanie lwa</w:t>
            </w:r>
          </w:p>
          <w:p w14:paraId="58A1227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zaproszenie, zachowując wymogi tej formy wypowiedzi</w:t>
            </w:r>
          </w:p>
        </w:tc>
        <w:tc>
          <w:tcPr>
            <w:tcW w:w="0" w:type="auto"/>
          </w:tcPr>
          <w:p w14:paraId="38B3D3F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analizuje i interpretuje tekst</w:t>
            </w:r>
          </w:p>
          <w:p w14:paraId="65D6C4E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wskazany formy w sposób oryginalny i bezbłędny</w:t>
            </w:r>
          </w:p>
        </w:tc>
      </w:tr>
      <w:tr w:rsidR="00AF24EA" w:rsidRPr="00FB5752" w14:paraId="7DB15E8A" w14:textId="77777777" w:rsidTr="00CD56DE">
        <w:tc>
          <w:tcPr>
            <w:tcW w:w="0" w:type="auto"/>
          </w:tcPr>
          <w:p w14:paraId="48435931" w14:textId="062EB16F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0" w:type="auto"/>
          </w:tcPr>
          <w:p w14:paraId="5AC17BD9" w14:textId="77777777" w:rsidR="00AF24EA" w:rsidRPr="00DD514D" w:rsidRDefault="00AF24EA" w:rsidP="00AF24EA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b/>
                <w:color w:val="221E1F"/>
              </w:rPr>
              <w:t>Sieć pełna inspiracji. O kreatywności i prawie autorskim</w:t>
            </w:r>
          </w:p>
        </w:tc>
        <w:tc>
          <w:tcPr>
            <w:tcW w:w="0" w:type="auto"/>
          </w:tcPr>
          <w:p w14:paraId="4BB925DF" w14:textId="77777777" w:rsidR="00AF24EA" w:rsidRPr="00DD514D" w:rsidRDefault="00AF24EA" w:rsidP="00AF24EA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18EEC763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zna termin </w:t>
            </w:r>
            <w:r w:rsidRPr="00DD514D">
              <w:rPr>
                <w:rFonts w:ascii="Calibri" w:hAnsi="Calibri" w:cs="Calibri"/>
                <w:i/>
                <w:iCs/>
              </w:rPr>
              <w:t>prawo autorskie</w:t>
            </w:r>
          </w:p>
          <w:p w14:paraId="1B63DF9C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ma świadomość, na czym polega odpowiedzialność w sieci</w:t>
            </w:r>
          </w:p>
          <w:p w14:paraId="61861174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przedstawia znane mu aplikacje i strony internetowe</w:t>
            </w:r>
          </w:p>
        </w:tc>
        <w:tc>
          <w:tcPr>
            <w:tcW w:w="0" w:type="auto"/>
          </w:tcPr>
          <w:p w14:paraId="6F58684D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jakie działania są niezgodne z prawem autorskim</w:t>
            </w:r>
          </w:p>
          <w:p w14:paraId="2DA65805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zachowuje się odpowiedzialnie w sieci</w:t>
            </w:r>
          </w:p>
          <w:p w14:paraId="618B9001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znane mu aplikacje i strony internetowe</w:t>
            </w:r>
          </w:p>
        </w:tc>
        <w:tc>
          <w:tcPr>
            <w:tcW w:w="0" w:type="auto"/>
          </w:tcPr>
          <w:p w14:paraId="42206E8C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co to jest prawo autorskie</w:t>
            </w:r>
          </w:p>
          <w:p w14:paraId="713DD82F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na czym polega odpowiedzialność w sieci</w:t>
            </w:r>
          </w:p>
          <w:p w14:paraId="6C9B6F6B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opowiada o znanych mu aplikacjach i stronach internetowych</w:t>
            </w:r>
          </w:p>
        </w:tc>
        <w:tc>
          <w:tcPr>
            <w:tcW w:w="0" w:type="auto"/>
          </w:tcPr>
          <w:p w14:paraId="220E4EE3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przestrzega prawa autorskiego</w:t>
            </w:r>
          </w:p>
          <w:p w14:paraId="19F52D6A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odpowiedzialności w sieci</w:t>
            </w:r>
          </w:p>
          <w:p w14:paraId="6DDBF1E7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poleca znane mu aplikacje i strony internetowe</w:t>
            </w:r>
          </w:p>
        </w:tc>
        <w:tc>
          <w:tcPr>
            <w:tcW w:w="0" w:type="auto"/>
          </w:tcPr>
          <w:p w14:paraId="29DC262D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świadomie porusza się w sieci </w:t>
            </w:r>
          </w:p>
        </w:tc>
      </w:tr>
      <w:tr w:rsidR="005C4350" w:rsidRPr="00FB5752" w14:paraId="7D8D8A47" w14:textId="77777777" w:rsidTr="00CD56DE">
        <w:tc>
          <w:tcPr>
            <w:tcW w:w="0" w:type="auto"/>
          </w:tcPr>
          <w:p w14:paraId="1884DE4E" w14:textId="312F0B00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91</w:t>
            </w:r>
          </w:p>
        </w:tc>
        <w:tc>
          <w:tcPr>
            <w:tcW w:w="0" w:type="auto"/>
          </w:tcPr>
          <w:p w14:paraId="3C5107B7" w14:textId="77777777" w:rsidR="005C4350" w:rsidRPr="00DD514D" w:rsidRDefault="005C4350" w:rsidP="005C4350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b/>
                <w:color w:val="221E1F"/>
              </w:rPr>
              <w:t xml:space="preserve">Podsumowanie rozdziału VI </w:t>
            </w:r>
          </w:p>
        </w:tc>
        <w:tc>
          <w:tcPr>
            <w:tcW w:w="0" w:type="auto"/>
          </w:tcPr>
          <w:p w14:paraId="0BA1C5DC" w14:textId="77777777" w:rsidR="005C4350" w:rsidRPr="00DD514D" w:rsidRDefault="005C4350" w:rsidP="005C4350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color w:val="221E1F"/>
              </w:rPr>
              <w:t>Ja i świat wyobraźni</w:t>
            </w:r>
          </w:p>
        </w:tc>
        <w:tc>
          <w:tcPr>
            <w:tcW w:w="0" w:type="auto"/>
          </w:tcPr>
          <w:p w14:paraId="58303C3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cechy baśni</w:t>
            </w:r>
          </w:p>
          <w:p w14:paraId="4D8426F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postaci fantastycznych</w:t>
            </w:r>
          </w:p>
          <w:p w14:paraId="61D8732D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dialog wśród innych form wypowiedzi</w:t>
            </w:r>
          </w:p>
          <w:p w14:paraId="47C77930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co to jest metafora</w:t>
            </w:r>
          </w:p>
          <w:p w14:paraId="4A80F93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na czym polega uosobienie</w:t>
            </w:r>
          </w:p>
          <w:p w14:paraId="50E6419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synonimy i antonimy</w:t>
            </w:r>
          </w:p>
          <w:p w14:paraId="2C704DE6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 rozróżnia równoważnik zdania i zdanie</w:t>
            </w:r>
          </w:p>
          <w:p w14:paraId="6B6941ED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na czym polega prawo autorskie</w:t>
            </w:r>
          </w:p>
          <w:p w14:paraId="401304F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narratora</w:t>
            </w:r>
          </w:p>
        </w:tc>
        <w:tc>
          <w:tcPr>
            <w:tcW w:w="0" w:type="auto"/>
          </w:tcPr>
          <w:p w14:paraId="34B2C99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cechy baśni</w:t>
            </w:r>
          </w:p>
          <w:p w14:paraId="49ED108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postacie fantastyczne</w:t>
            </w:r>
          </w:p>
          <w:p w14:paraId="26A0075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 wskazuje cechy dialogu</w:t>
            </w:r>
          </w:p>
          <w:p w14:paraId="6446C84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czym jest metafora</w:t>
            </w:r>
          </w:p>
          <w:p w14:paraId="0A7E6207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uosobienie</w:t>
            </w:r>
          </w:p>
          <w:p w14:paraId="2D83614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czym są synonimy i antonimy</w:t>
            </w:r>
          </w:p>
          <w:p w14:paraId="243816F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 różnice między zdaniem a równoważnikiem zdania</w:t>
            </w:r>
          </w:p>
          <w:p w14:paraId="16D50B3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wypowiada się na temat prawa autorskiego</w:t>
            </w:r>
          </w:p>
          <w:p w14:paraId="061B495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wskazuje narratora</w:t>
            </w:r>
          </w:p>
        </w:tc>
        <w:tc>
          <w:tcPr>
            <w:tcW w:w="0" w:type="auto"/>
          </w:tcPr>
          <w:p w14:paraId="5FDA6A9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charakteryzuje baśń jako gatunek literacki</w:t>
            </w:r>
          </w:p>
          <w:p w14:paraId="5937518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przedstawia postacie fantastyczne</w:t>
            </w:r>
          </w:p>
          <w:p w14:paraId="3A40B1B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poprawnie zapisuje dialog</w:t>
            </w:r>
          </w:p>
          <w:p w14:paraId="5EEEA05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odczytuje znaczenie metafor</w:t>
            </w:r>
          </w:p>
          <w:p w14:paraId="038AABF6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uosobienia</w:t>
            </w:r>
          </w:p>
          <w:p w14:paraId="79F3BB3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synonimów i antonimów</w:t>
            </w:r>
          </w:p>
          <w:p w14:paraId="1662AF7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wyjaśnia, czym cechuje się równoważnik zdania i zdanie </w:t>
            </w:r>
          </w:p>
          <w:p w14:paraId="62F2F4F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na czym polega prawo autorskie</w:t>
            </w:r>
          </w:p>
          <w:p w14:paraId="1DADC96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postać narratora</w:t>
            </w:r>
          </w:p>
        </w:tc>
        <w:tc>
          <w:tcPr>
            <w:tcW w:w="0" w:type="auto"/>
          </w:tcPr>
          <w:p w14:paraId="2F1379E9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wyróżnia baśń spośród innych gatunków literackich</w:t>
            </w:r>
          </w:p>
          <w:p w14:paraId="1938BA29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opowiada o postaciach fantastycznych</w:t>
            </w:r>
          </w:p>
          <w:p w14:paraId="304A7A8E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odczytuje dialog</w:t>
            </w:r>
          </w:p>
          <w:p w14:paraId="344C7440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 znaczenia metafor</w:t>
            </w:r>
          </w:p>
          <w:p w14:paraId="74148CD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wskazuje w tekście uosobienie</w:t>
            </w:r>
          </w:p>
          <w:p w14:paraId="536C3341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stosuje w wypowiedzi synonimy i antonimy</w:t>
            </w:r>
          </w:p>
          <w:p w14:paraId="78F716F5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zdania i równoważnika zdania</w:t>
            </w:r>
          </w:p>
          <w:p w14:paraId="3A38A6B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przestrzega prawa autorskiego</w:t>
            </w:r>
          </w:p>
          <w:p w14:paraId="2A61BD0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wypowiada się na temat narratora</w:t>
            </w:r>
          </w:p>
        </w:tc>
        <w:tc>
          <w:tcPr>
            <w:tcW w:w="0" w:type="auto"/>
          </w:tcPr>
          <w:p w14:paraId="029DDF56" w14:textId="61BC3FAF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5C4350" w:rsidRPr="00FB5752" w14:paraId="001DF7F3" w14:textId="77777777" w:rsidTr="00CD56DE">
        <w:tc>
          <w:tcPr>
            <w:tcW w:w="0" w:type="auto"/>
            <w:gridSpan w:val="8"/>
            <w:shd w:val="clear" w:color="auto" w:fill="00B0F0"/>
          </w:tcPr>
          <w:p w14:paraId="39FED429" w14:textId="77777777" w:rsidR="005C4350" w:rsidRPr="005A1168" w:rsidRDefault="005C4350" w:rsidP="005C43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A1168">
              <w:rPr>
                <w:rFonts w:ascii="Calibri" w:hAnsi="Calibri" w:cs="Calibri"/>
                <w:b/>
                <w:bCs/>
              </w:rPr>
              <w:t>Rozdział VII. Ja i świat wokół mnie</w:t>
            </w:r>
          </w:p>
        </w:tc>
      </w:tr>
      <w:tr w:rsidR="005C4350" w:rsidRPr="00FB5752" w14:paraId="06F39E53" w14:textId="77777777" w:rsidTr="00CD56DE">
        <w:tc>
          <w:tcPr>
            <w:tcW w:w="0" w:type="auto"/>
          </w:tcPr>
          <w:p w14:paraId="18BDCA98" w14:textId="6347F6D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</w:t>
            </w:r>
          </w:p>
        </w:tc>
        <w:tc>
          <w:tcPr>
            <w:tcW w:w="0" w:type="auto"/>
          </w:tcPr>
          <w:p w14:paraId="4411EE3B" w14:textId="77777777" w:rsidR="005C4350" w:rsidRPr="00005DDD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005DDD">
              <w:rPr>
                <w:rFonts w:ascii="Calibri" w:hAnsi="Calibri" w:cs="Calibri"/>
                <w:b/>
                <w:bCs/>
                <w:color w:val="221E1F"/>
              </w:rPr>
              <w:t>Być człowiekiem – jakie to uczucie?</w:t>
            </w:r>
          </w:p>
        </w:tc>
        <w:tc>
          <w:tcPr>
            <w:tcW w:w="0" w:type="auto"/>
          </w:tcPr>
          <w:p w14:paraId="7EED1A70" w14:textId="77777777" w:rsidR="005C4350" w:rsidRPr="00005DDD" w:rsidRDefault="005C4350" w:rsidP="005C4350">
            <w:pPr>
              <w:rPr>
                <w:rFonts w:ascii="Calibri" w:hAnsi="Calibri" w:cs="Calibri"/>
              </w:rPr>
            </w:pPr>
            <w:r w:rsidRPr="00005DDD">
              <w:rPr>
                <w:rFonts w:ascii="Calibri" w:eastAsia="CenturySchoolbook" w:hAnsi="Calibri" w:cs="Calibri"/>
              </w:rPr>
              <w:t xml:space="preserve">Barbara Stenka, </w:t>
            </w:r>
            <w:r w:rsidRPr="00005DDD">
              <w:rPr>
                <w:rFonts w:ascii="Calibri" w:eastAsia="CenturySchoolbook" w:hAnsi="Calibri" w:cs="Calibri"/>
                <w:i/>
                <w:iCs/>
              </w:rPr>
              <w:t xml:space="preserve">Ten cały nudny świat </w:t>
            </w:r>
            <w:r w:rsidRPr="00005DDD">
              <w:rPr>
                <w:rFonts w:ascii="Calibri" w:hAnsi="Calibri" w:cs="Calibri"/>
                <w:bCs/>
              </w:rPr>
              <w:t>(</w:t>
            </w:r>
            <w:r w:rsidRPr="00005DDD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91C3844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kim jest narrator</w:t>
            </w:r>
          </w:p>
          <w:p w14:paraId="7AA77306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zna narratora pierwszoosobowego</w:t>
            </w:r>
          </w:p>
          <w:p w14:paraId="04F4A3B8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elementy świata przedstawionego</w:t>
            </w:r>
          </w:p>
          <w:p w14:paraId="38398B1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opowiada </w:t>
            </w:r>
            <w:r w:rsidRPr="00005DDD">
              <w:rPr>
                <w:rFonts w:ascii="Calibri" w:hAnsi="Calibri" w:cs="Calibri"/>
              </w:rPr>
              <w:lastRenderedPageBreak/>
              <w:t>o</w:t>
            </w:r>
            <w:r>
              <w:rPr>
                <w:rFonts w:ascii="Calibri" w:hAnsi="Calibri" w:cs="Calibri"/>
              </w:rPr>
              <w:t> </w:t>
            </w:r>
            <w:r w:rsidRPr="00005DDD">
              <w:rPr>
                <w:rFonts w:ascii="Calibri" w:hAnsi="Calibri" w:cs="Calibri"/>
              </w:rPr>
              <w:t>bohaterze</w:t>
            </w:r>
          </w:p>
          <w:p w14:paraId="129A6CA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co jest tematem utworu</w:t>
            </w:r>
          </w:p>
        </w:tc>
        <w:tc>
          <w:tcPr>
            <w:tcW w:w="0" w:type="auto"/>
          </w:tcPr>
          <w:p w14:paraId="49479823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lastRenderedPageBreak/>
              <w:t>zna pojęcie ekologii</w:t>
            </w:r>
          </w:p>
          <w:p w14:paraId="5AA46382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narratora w tekście</w:t>
            </w:r>
          </w:p>
          <w:p w14:paraId="6F8A688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czym cechuje się narrator pierwszoosobowy</w:t>
            </w:r>
          </w:p>
          <w:p w14:paraId="2BD948B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lastRenderedPageBreak/>
              <w:t>porządkuje elementy świata przedstawionego</w:t>
            </w:r>
          </w:p>
          <w:p w14:paraId="49C701D3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nazywa cechy bohatera</w:t>
            </w:r>
          </w:p>
          <w:p w14:paraId="729DCCB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temat utworu</w:t>
            </w:r>
          </w:p>
        </w:tc>
        <w:tc>
          <w:tcPr>
            <w:tcW w:w="0" w:type="auto"/>
          </w:tcPr>
          <w:p w14:paraId="2AC3C394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lastRenderedPageBreak/>
              <w:t>wypowiada się na temat ekologii</w:t>
            </w:r>
          </w:p>
          <w:p w14:paraId="3332CDAC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wyjaśnia, czym cechuje się narrator pierwszoosobowy</w:t>
            </w:r>
          </w:p>
          <w:p w14:paraId="3F090F3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omawia elementy świata </w:t>
            </w:r>
            <w:r w:rsidRPr="00005DDD">
              <w:rPr>
                <w:rFonts w:ascii="Calibri" w:hAnsi="Calibri" w:cs="Calibri"/>
              </w:rPr>
              <w:lastRenderedPageBreak/>
              <w:t>przedstawionego</w:t>
            </w:r>
          </w:p>
          <w:p w14:paraId="59994848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omawia cechy bohatera</w:t>
            </w:r>
          </w:p>
          <w:p w14:paraId="6876DECD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rozpoznaje problematykę utworu </w:t>
            </w:r>
          </w:p>
        </w:tc>
        <w:tc>
          <w:tcPr>
            <w:tcW w:w="0" w:type="auto"/>
          </w:tcPr>
          <w:p w14:paraId="334E46D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lastRenderedPageBreak/>
              <w:t>wyjaśnia, czym się zajmuje ekologia</w:t>
            </w:r>
          </w:p>
          <w:p w14:paraId="5D00CDA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wyjaśnia, kim jest narrator pierwszoosobowy</w:t>
            </w:r>
          </w:p>
          <w:p w14:paraId="02DE127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wymienia elementy świata, które nie </w:t>
            </w:r>
            <w:r w:rsidRPr="00005DDD">
              <w:rPr>
                <w:rFonts w:ascii="Calibri" w:hAnsi="Calibri" w:cs="Calibri"/>
              </w:rPr>
              <w:lastRenderedPageBreak/>
              <w:t xml:space="preserve">podobały się bohaterce </w:t>
            </w:r>
          </w:p>
          <w:p w14:paraId="1C779C80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charakteryzuje bohatera</w:t>
            </w:r>
          </w:p>
          <w:p w14:paraId="33BBAD9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omawia problematykę utworu</w:t>
            </w:r>
          </w:p>
        </w:tc>
        <w:tc>
          <w:tcPr>
            <w:tcW w:w="0" w:type="auto"/>
          </w:tcPr>
          <w:p w14:paraId="41FFA1E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5C4350" w:rsidRPr="00FB5752" w14:paraId="756B1DB5" w14:textId="77777777" w:rsidTr="00CD56DE">
        <w:tc>
          <w:tcPr>
            <w:tcW w:w="0" w:type="auto"/>
          </w:tcPr>
          <w:p w14:paraId="4B0D837C" w14:textId="63133E9E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0" w:type="auto"/>
          </w:tcPr>
          <w:p w14:paraId="607A01C3" w14:textId="77777777" w:rsidR="005C4350" w:rsidRPr="00005DDD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005DDD">
              <w:rPr>
                <w:rFonts w:ascii="Calibri" w:hAnsi="Calibri" w:cs="Calibri"/>
                <w:b/>
                <w:bCs/>
                <w:color w:val="221E1F"/>
              </w:rPr>
              <w:t>Kupię, sprzedam, zamienię – więc niezbędne ogłoszenie!</w:t>
            </w:r>
          </w:p>
        </w:tc>
        <w:tc>
          <w:tcPr>
            <w:tcW w:w="0" w:type="auto"/>
          </w:tcPr>
          <w:p w14:paraId="43A28E40" w14:textId="77777777" w:rsidR="005C4350" w:rsidRPr="00005DDD" w:rsidRDefault="005C4350" w:rsidP="005C4350">
            <w:pPr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  <w:color w:val="221E1F"/>
              </w:rPr>
              <w:t>formy wypowiedzi – ogłoszenie</w:t>
            </w:r>
          </w:p>
        </w:tc>
        <w:tc>
          <w:tcPr>
            <w:tcW w:w="0" w:type="auto"/>
          </w:tcPr>
          <w:p w14:paraId="4E38031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wie, do czego służy ogłoszenie </w:t>
            </w:r>
          </w:p>
          <w:p w14:paraId="55DC75E1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pod kierunkiem nauczyciela pisze ogłoszenie</w:t>
            </w:r>
          </w:p>
        </w:tc>
        <w:tc>
          <w:tcPr>
            <w:tcW w:w="0" w:type="auto"/>
          </w:tcPr>
          <w:p w14:paraId="05A32CB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z jakich części składa się ogłoszenie</w:t>
            </w:r>
            <w:r w:rsidRPr="00005DDD" w:rsidDel="0009675A">
              <w:rPr>
                <w:rFonts w:ascii="Calibri" w:hAnsi="Calibri" w:cs="Calibri"/>
              </w:rPr>
              <w:t xml:space="preserve"> </w:t>
            </w:r>
          </w:p>
          <w:p w14:paraId="5FF7BC4D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14:paraId="3DFFC2E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wymienia części składowe ogłoszenia</w:t>
            </w:r>
          </w:p>
          <w:p w14:paraId="17E58F42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pisze ogłoszenie </w:t>
            </w:r>
          </w:p>
        </w:tc>
        <w:tc>
          <w:tcPr>
            <w:tcW w:w="0" w:type="auto"/>
          </w:tcPr>
          <w:p w14:paraId="5CB5A14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omawia części składowe ogłoszenia i ich funkcje </w:t>
            </w:r>
          </w:p>
          <w:p w14:paraId="3EFA0E5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pisze ogłoszenie zgodnie z wymogami tej formy wypowiedzi</w:t>
            </w:r>
          </w:p>
        </w:tc>
        <w:tc>
          <w:tcPr>
            <w:tcW w:w="0" w:type="auto"/>
          </w:tcPr>
          <w:p w14:paraId="1A060E9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bezbłędnie pisze oryginalne ogłoszenie</w:t>
            </w:r>
          </w:p>
        </w:tc>
      </w:tr>
      <w:tr w:rsidR="005C4350" w:rsidRPr="00FB5752" w14:paraId="6E262421" w14:textId="77777777" w:rsidTr="00CD56DE">
        <w:tc>
          <w:tcPr>
            <w:tcW w:w="0" w:type="auto"/>
          </w:tcPr>
          <w:p w14:paraId="295F9AF2" w14:textId="27154E81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</w:t>
            </w:r>
          </w:p>
        </w:tc>
        <w:tc>
          <w:tcPr>
            <w:tcW w:w="0" w:type="auto"/>
          </w:tcPr>
          <w:p w14:paraId="53C808DC" w14:textId="77777777" w:rsidR="005C4350" w:rsidRPr="007A38AF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7A38AF"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Bo przez lasy i przez knieje pędzą onomatopeje</w:t>
            </w:r>
          </w:p>
        </w:tc>
        <w:tc>
          <w:tcPr>
            <w:tcW w:w="0" w:type="auto"/>
          </w:tcPr>
          <w:p w14:paraId="3C08BCAF" w14:textId="77777777" w:rsidR="005C4350" w:rsidRPr="007A38AF" w:rsidRDefault="005C4350" w:rsidP="005C4350">
            <w:pPr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  <w:color w:val="221E1F"/>
              </w:rPr>
              <w:t xml:space="preserve">Małgorzata Strzałkowska, </w:t>
            </w:r>
            <w:r w:rsidRPr="007A38AF">
              <w:rPr>
                <w:rFonts w:ascii="Calibri" w:hAnsi="Calibri" w:cs="Calibri"/>
                <w:i/>
                <w:color w:val="221E1F"/>
              </w:rPr>
              <w:t>Gwałtu! Rety! Co się dzieje?!</w:t>
            </w:r>
            <w:r w:rsidRPr="007A38AF">
              <w:rPr>
                <w:rFonts w:ascii="Calibri" w:hAnsi="Calibri" w:cs="Calibri"/>
                <w:color w:val="221E1F"/>
              </w:rPr>
              <w:t xml:space="preserve"> </w:t>
            </w:r>
            <w:r w:rsidRPr="007A38AF">
              <w:rPr>
                <w:rFonts w:ascii="Calibri" w:hAnsi="Calibri" w:cs="Calibri"/>
                <w:bCs/>
              </w:rPr>
              <w:t>(</w:t>
            </w:r>
            <w:r w:rsidRPr="007A38AF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363B5A7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co to jest wyraz dźwiękonaśladowczy</w:t>
            </w:r>
          </w:p>
          <w:p w14:paraId="1E0A7FB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że można zapisać dźwięk za pomocą rzeczownika i czasownika </w:t>
            </w:r>
          </w:p>
        </w:tc>
        <w:tc>
          <w:tcPr>
            <w:tcW w:w="0" w:type="auto"/>
          </w:tcPr>
          <w:p w14:paraId="13D26C52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wyrazy dźwiękonaśladowcze </w:t>
            </w:r>
          </w:p>
          <w:p w14:paraId="0A923B4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jak zapisać dźwięk za pomocą</w:t>
            </w:r>
            <w:r w:rsidRPr="007A38AF" w:rsidDel="00774603">
              <w:rPr>
                <w:rFonts w:ascii="Calibri" w:hAnsi="Calibri" w:cs="Calibri"/>
              </w:rPr>
              <w:t xml:space="preserve"> </w:t>
            </w:r>
            <w:r w:rsidRPr="007A38AF">
              <w:rPr>
                <w:rFonts w:ascii="Calibri" w:hAnsi="Calibri" w:cs="Calibri"/>
              </w:rPr>
              <w:t>rzeczownika lub czasownika</w:t>
            </w:r>
          </w:p>
        </w:tc>
        <w:tc>
          <w:tcPr>
            <w:tcW w:w="0" w:type="auto"/>
          </w:tcPr>
          <w:p w14:paraId="26F953E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podaje przykłady wyrazów dźwiękonaśladowczych </w:t>
            </w:r>
          </w:p>
          <w:p w14:paraId="4613E250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zapisuje dźwięk za pomocą</w:t>
            </w:r>
            <w:r w:rsidRPr="007A38AF" w:rsidDel="00110AC8">
              <w:rPr>
                <w:rFonts w:ascii="Calibri" w:hAnsi="Calibri" w:cs="Calibri"/>
              </w:rPr>
              <w:t xml:space="preserve"> </w:t>
            </w:r>
            <w:r w:rsidRPr="007A38AF">
              <w:rPr>
                <w:rFonts w:ascii="Calibri" w:hAnsi="Calibri" w:cs="Calibri"/>
              </w:rPr>
              <w:t>rzeczowników i czasowników</w:t>
            </w:r>
          </w:p>
        </w:tc>
        <w:tc>
          <w:tcPr>
            <w:tcW w:w="0" w:type="auto"/>
          </w:tcPr>
          <w:p w14:paraId="03DDEF6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wyjaśnia, czym się cechują wyrazy dźwiękonaśladowcze, </w:t>
            </w:r>
          </w:p>
          <w:p w14:paraId="7436222C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podaje przykłady wyrazów dźwiękonaśladowczych zapisuje dźwięki w formie onomatopei</w:t>
            </w:r>
          </w:p>
        </w:tc>
        <w:tc>
          <w:tcPr>
            <w:tcW w:w="0" w:type="auto"/>
          </w:tcPr>
          <w:p w14:paraId="5BC9F76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5C4350" w:rsidRPr="00FB5752" w14:paraId="40424A7C" w14:textId="77777777" w:rsidTr="00CD56DE">
        <w:tc>
          <w:tcPr>
            <w:tcW w:w="0" w:type="auto"/>
          </w:tcPr>
          <w:p w14:paraId="4844F8C7" w14:textId="5400787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0" w:type="auto"/>
          </w:tcPr>
          <w:p w14:paraId="1908CEA0" w14:textId="77777777" w:rsidR="005C4350" w:rsidRPr="007A38AF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7A38AF">
              <w:rPr>
                <w:rFonts w:ascii="Calibri" w:hAnsi="Calibri" w:cs="Calibri"/>
                <w:b/>
                <w:bCs/>
                <w:color w:val="221E1F"/>
              </w:rPr>
              <w:t>Świat pod lupą</w:t>
            </w:r>
          </w:p>
        </w:tc>
        <w:tc>
          <w:tcPr>
            <w:tcW w:w="0" w:type="auto"/>
          </w:tcPr>
          <w:p w14:paraId="01EB8BEC" w14:textId="77777777" w:rsidR="005C4350" w:rsidRPr="007A38AF" w:rsidRDefault="005C4350" w:rsidP="005C4350">
            <w:pPr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  <w:color w:val="221E1F"/>
              </w:rPr>
              <w:t xml:space="preserve">Jan Twardowski, </w:t>
            </w:r>
            <w:r w:rsidRPr="007A38AF">
              <w:rPr>
                <w:rFonts w:ascii="Calibri" w:hAnsi="Calibri" w:cs="Calibri"/>
                <w:i/>
                <w:color w:val="221E1F"/>
              </w:rPr>
              <w:t>Mrówko ważko biedronko</w:t>
            </w:r>
          </w:p>
        </w:tc>
        <w:tc>
          <w:tcPr>
            <w:tcW w:w="0" w:type="auto"/>
          </w:tcPr>
          <w:p w14:paraId="44638E4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kto to jest osoba mówiąca w wierszu </w:t>
            </w:r>
          </w:p>
          <w:p w14:paraId="3A557CA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epitetu </w:t>
            </w:r>
          </w:p>
          <w:p w14:paraId="7C9BFB1D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porównania </w:t>
            </w:r>
          </w:p>
          <w:p w14:paraId="06FD8FAF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wyrazu dźwiękonaśladowczego </w:t>
            </w:r>
          </w:p>
          <w:p w14:paraId="487DE1B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zdrobnienia </w:t>
            </w:r>
          </w:p>
          <w:p w14:paraId="2048618D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>pod kierunkiem nauczyciela pisze ogłoszenie</w:t>
            </w:r>
          </w:p>
        </w:tc>
        <w:tc>
          <w:tcPr>
            <w:tcW w:w="0" w:type="auto"/>
          </w:tcPr>
          <w:p w14:paraId="13D329A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 xml:space="preserve">rozpoznaje osobę mówiącą  w wierszu </w:t>
            </w:r>
          </w:p>
          <w:p w14:paraId="26F2A851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czym jest epitet,</w:t>
            </w:r>
          </w:p>
          <w:p w14:paraId="462FF66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czym jest porównanie</w:t>
            </w:r>
          </w:p>
          <w:p w14:paraId="390DACF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czym są wyrazy dźwiękonaśladowcze </w:t>
            </w:r>
          </w:p>
          <w:p w14:paraId="5CB1FCE9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>wie, czym są zdrobnienia,</w:t>
            </w:r>
          </w:p>
          <w:p w14:paraId="33406DC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14:paraId="49C0642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 xml:space="preserve">wypowiada się na temat osoby mówiącej </w:t>
            </w:r>
          </w:p>
          <w:p w14:paraId="74CF057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epitet </w:t>
            </w:r>
          </w:p>
          <w:p w14:paraId="45122D4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porównanie </w:t>
            </w:r>
          </w:p>
          <w:p w14:paraId="6560D94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wyrazy dźwiękonaśladowcze </w:t>
            </w:r>
          </w:p>
          <w:p w14:paraId="4F7C981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</w:t>
            </w:r>
            <w:r w:rsidRPr="007A38AF">
              <w:rPr>
                <w:rFonts w:ascii="Calibri" w:hAnsi="Calibri" w:cs="Calibri"/>
              </w:rPr>
              <w:lastRenderedPageBreak/>
              <w:t xml:space="preserve">zdrobnienia </w:t>
            </w:r>
          </w:p>
          <w:p w14:paraId="79E38AA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pisze oryginalne ogłoszenie</w:t>
            </w:r>
          </w:p>
        </w:tc>
        <w:tc>
          <w:tcPr>
            <w:tcW w:w="0" w:type="auto"/>
          </w:tcPr>
          <w:p w14:paraId="294A78B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>charakteryzuje osobę mówiącą w wierszu</w:t>
            </w:r>
          </w:p>
          <w:p w14:paraId="2905D4B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epitetu </w:t>
            </w:r>
          </w:p>
          <w:p w14:paraId="5FBED20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porównania </w:t>
            </w:r>
          </w:p>
          <w:p w14:paraId="368BB341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wyrazów dźwiękonaśladowczych </w:t>
            </w:r>
          </w:p>
          <w:p w14:paraId="28688940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lastRenderedPageBreak/>
              <w:t xml:space="preserve">omawia funkcje zdrobnień </w:t>
            </w:r>
          </w:p>
          <w:p w14:paraId="4D661E69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pisze ogłoszenie, uwzględniając cechy tej formy wypowiedzi </w:t>
            </w:r>
          </w:p>
        </w:tc>
        <w:tc>
          <w:tcPr>
            <w:tcW w:w="0" w:type="auto"/>
          </w:tcPr>
          <w:p w14:paraId="61A98AE4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04F89">
              <w:rPr>
                <w:rFonts w:ascii="Calibri" w:hAnsi="Calibri" w:cs="Calibri"/>
              </w:rPr>
              <w:lastRenderedPageBreak/>
              <w:t>samodzielnie analizuje i</w:t>
            </w:r>
            <w:r>
              <w:rPr>
                <w:rFonts w:ascii="Calibri" w:hAnsi="Calibri" w:cs="Calibri"/>
              </w:rPr>
              <w:t> </w:t>
            </w:r>
            <w:r w:rsidRPr="007A38AF">
              <w:rPr>
                <w:rFonts w:ascii="Calibri" w:hAnsi="Calibri" w:cs="Calibri"/>
              </w:rPr>
              <w:t>interpretuje tekst</w:t>
            </w:r>
          </w:p>
        </w:tc>
      </w:tr>
      <w:tr w:rsidR="005C4350" w:rsidRPr="00FB5752" w14:paraId="503CBFFD" w14:textId="77777777" w:rsidTr="00CD56DE">
        <w:tc>
          <w:tcPr>
            <w:tcW w:w="0" w:type="auto"/>
          </w:tcPr>
          <w:p w14:paraId="4A3041FA" w14:textId="731818D3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0" w:type="auto"/>
          </w:tcPr>
          <w:p w14:paraId="385FDFE0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Chrońmy dziką przyrodę!</w:t>
            </w:r>
          </w:p>
        </w:tc>
        <w:tc>
          <w:tcPr>
            <w:tcW w:w="0" w:type="auto"/>
          </w:tcPr>
          <w:p w14:paraId="511C55DD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 xml:space="preserve">Nela Mała Reporterka, </w:t>
            </w:r>
            <w:r w:rsidRPr="00B56A23">
              <w:rPr>
                <w:rFonts w:ascii="Calibri" w:hAnsi="Calibri" w:cs="Calibri"/>
                <w:i/>
                <w:color w:val="221E1F"/>
              </w:rPr>
              <w:t xml:space="preserve">Nela i wyprawa do serca dżungli </w:t>
            </w:r>
            <w:r w:rsidRPr="00B56A23">
              <w:rPr>
                <w:rFonts w:ascii="Calibri" w:hAnsi="Calibri" w:cs="Calibri"/>
                <w:bCs/>
              </w:rPr>
              <w:t>(</w:t>
            </w:r>
            <w:r w:rsidRPr="00B56A23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4716CFAF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wymienia elementy świata przedstawionego </w:t>
            </w:r>
          </w:p>
          <w:p w14:paraId="512A429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nazywa cechy bohaterki</w:t>
            </w:r>
          </w:p>
          <w:p w14:paraId="5D4988C6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przedstawia miejsce opisane przez bohaterkę</w:t>
            </w:r>
          </w:p>
          <w:p w14:paraId="6910FFAD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na czym polega dbanie o środowisko </w:t>
            </w:r>
          </w:p>
        </w:tc>
        <w:tc>
          <w:tcPr>
            <w:tcW w:w="0" w:type="auto"/>
          </w:tcPr>
          <w:p w14:paraId="4C2D7154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porządkuje elementy świata przedstawionego</w:t>
            </w:r>
          </w:p>
          <w:p w14:paraId="0661896C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wskazuje narratora</w:t>
            </w:r>
          </w:p>
          <w:p w14:paraId="66E1A8E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omawia cechy bohatera </w:t>
            </w:r>
          </w:p>
          <w:p w14:paraId="7A19C0B7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wypowiada się na temat zwierzęcia opisanego przez bohaterkę</w:t>
            </w:r>
          </w:p>
          <w:p w14:paraId="4903370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na czym polega dbanie o środowisko</w:t>
            </w:r>
          </w:p>
        </w:tc>
        <w:tc>
          <w:tcPr>
            <w:tcW w:w="0" w:type="auto"/>
          </w:tcPr>
          <w:p w14:paraId="1B62B57A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omawia elementy świata przedstawionego </w:t>
            </w:r>
          </w:p>
          <w:p w14:paraId="34D8CA0F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czym zajmuje się reporter</w:t>
            </w:r>
          </w:p>
          <w:p w14:paraId="7BCC78E3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charakteryzuje narratora pierwszoosobowego</w:t>
            </w:r>
          </w:p>
          <w:p w14:paraId="6E469BB1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podaje, dlaczego warto dbać o środowisko </w:t>
            </w:r>
          </w:p>
        </w:tc>
        <w:tc>
          <w:tcPr>
            <w:tcW w:w="0" w:type="auto"/>
          </w:tcPr>
          <w:p w14:paraId="25CFBFA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charakteryzuje elementy świata przedstawionego</w:t>
            </w:r>
          </w:p>
          <w:p w14:paraId="2DF72D6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omawia zajęcia reportera</w:t>
            </w:r>
          </w:p>
          <w:p w14:paraId="7E9483F4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wypowiada się na temat narratora</w:t>
            </w:r>
          </w:p>
          <w:p w14:paraId="22971DCE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ocenia bohaterkę i jej zaangażowanie w ochronę środowiska</w:t>
            </w:r>
          </w:p>
        </w:tc>
        <w:tc>
          <w:tcPr>
            <w:tcW w:w="0" w:type="auto"/>
          </w:tcPr>
          <w:p w14:paraId="1A5F2C8C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5C4350" w:rsidRPr="00FB5752" w14:paraId="63C99023" w14:textId="77777777" w:rsidTr="00CD56DE">
        <w:tc>
          <w:tcPr>
            <w:tcW w:w="0" w:type="auto"/>
          </w:tcPr>
          <w:p w14:paraId="459E318A" w14:textId="2A7C95A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0" w:type="auto"/>
          </w:tcPr>
          <w:p w14:paraId="60DF52CC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Jaki cudowny widok… Opisujemy krajobraz</w:t>
            </w:r>
          </w:p>
        </w:tc>
        <w:tc>
          <w:tcPr>
            <w:tcW w:w="0" w:type="auto"/>
          </w:tcPr>
          <w:p w14:paraId="727849E0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formy wypowiedzi – opis krajobrazu</w:t>
            </w:r>
          </w:p>
        </w:tc>
        <w:tc>
          <w:tcPr>
            <w:tcW w:w="0" w:type="auto"/>
          </w:tcPr>
          <w:p w14:paraId="0BB71A8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wie, na czym polega opis krajobrazu </w:t>
            </w:r>
          </w:p>
          <w:p w14:paraId="0A82569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pod kierunkiem nauczyciela tworzy prosty opis krajobrazu</w:t>
            </w:r>
          </w:p>
        </w:tc>
        <w:tc>
          <w:tcPr>
            <w:tcW w:w="0" w:type="auto"/>
          </w:tcPr>
          <w:p w14:paraId="4540774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gromadzi słownictwo do opisu krajobrazu </w:t>
            </w:r>
          </w:p>
          <w:p w14:paraId="552CE73D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tworzy prosty opis krajobrazu</w:t>
            </w:r>
          </w:p>
        </w:tc>
        <w:tc>
          <w:tcPr>
            <w:tcW w:w="0" w:type="auto"/>
          </w:tcPr>
          <w:p w14:paraId="36AFE015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porządkuje słownictwo do opisu krajobrazu</w:t>
            </w:r>
          </w:p>
          <w:p w14:paraId="1434661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tworzy rozbudowany opis krajobrazu</w:t>
            </w:r>
          </w:p>
        </w:tc>
        <w:tc>
          <w:tcPr>
            <w:tcW w:w="0" w:type="auto"/>
          </w:tcPr>
          <w:p w14:paraId="393C44E3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wzbogaca słownictwo do opisu krajobrazu</w:t>
            </w:r>
          </w:p>
          <w:p w14:paraId="582B807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tworzy ciekawy opis krajobrazu</w:t>
            </w:r>
          </w:p>
        </w:tc>
        <w:tc>
          <w:tcPr>
            <w:tcW w:w="0" w:type="auto"/>
          </w:tcPr>
          <w:p w14:paraId="17EC6ACA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opisuje krajobraz z użyciem bogatego słownictwa</w:t>
            </w:r>
          </w:p>
        </w:tc>
      </w:tr>
      <w:tr w:rsidR="005C4350" w:rsidRPr="00FB5752" w14:paraId="42A9F0B0" w14:textId="77777777" w:rsidTr="00CD56DE">
        <w:tc>
          <w:tcPr>
            <w:tcW w:w="0" w:type="auto"/>
          </w:tcPr>
          <w:p w14:paraId="46AB76DD" w14:textId="2C1981E4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</w:t>
            </w:r>
          </w:p>
        </w:tc>
        <w:tc>
          <w:tcPr>
            <w:tcW w:w="0" w:type="auto"/>
          </w:tcPr>
          <w:p w14:paraId="3AFBE88F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9B263E">
              <w:rPr>
                <w:rFonts w:ascii="Calibri" w:hAnsi="Calibri" w:cs="Calibri"/>
                <w:b/>
                <w:bCs/>
                <w:color w:val="221E1F"/>
              </w:rPr>
              <w:t>Wybierzmy się gdzieś w świat. Pisownia nazw geograficznych</w:t>
            </w:r>
          </w:p>
        </w:tc>
        <w:tc>
          <w:tcPr>
            <w:tcW w:w="0" w:type="auto"/>
          </w:tcPr>
          <w:p w14:paraId="6D157B7B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14:paraId="6C2F0D19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zna podstawowe zasady pisowni wielką i małą literą</w:t>
            </w:r>
          </w:p>
        </w:tc>
        <w:tc>
          <w:tcPr>
            <w:tcW w:w="0" w:type="auto"/>
          </w:tcPr>
          <w:p w14:paraId="64167C2E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zna zasady pisowni wielką i małą literą</w:t>
            </w:r>
          </w:p>
        </w:tc>
        <w:tc>
          <w:tcPr>
            <w:tcW w:w="0" w:type="auto"/>
          </w:tcPr>
          <w:p w14:paraId="4DA6D38A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 niewielkimi błędami zapisuje wyrazy wielką i małą literą</w:t>
            </w:r>
          </w:p>
        </w:tc>
        <w:tc>
          <w:tcPr>
            <w:tcW w:w="0" w:type="auto"/>
          </w:tcPr>
          <w:p w14:paraId="140E456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poprawnie stosuje w praktyce zasady pisowni wielką i małą literą</w:t>
            </w:r>
          </w:p>
        </w:tc>
        <w:tc>
          <w:tcPr>
            <w:tcW w:w="0" w:type="auto"/>
          </w:tcPr>
          <w:p w14:paraId="02885177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bezbłędnie zapisuje wyrazy małą i wielką literą</w:t>
            </w:r>
          </w:p>
        </w:tc>
      </w:tr>
      <w:tr w:rsidR="005C4350" w:rsidRPr="00FB5752" w14:paraId="706441FF" w14:textId="77777777" w:rsidTr="00CD56DE">
        <w:tc>
          <w:tcPr>
            <w:tcW w:w="0" w:type="auto"/>
          </w:tcPr>
          <w:p w14:paraId="0C835B19" w14:textId="24E8DEE7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</w:t>
            </w:r>
          </w:p>
        </w:tc>
        <w:tc>
          <w:tcPr>
            <w:tcW w:w="0" w:type="auto"/>
          </w:tcPr>
          <w:p w14:paraId="264A7951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 xml:space="preserve">Ahoj, przygodo! Powtórzenie wiadomości </w:t>
            </w:r>
            <w:r w:rsidRPr="00B56A23">
              <w:rPr>
                <w:rFonts w:ascii="Calibri" w:hAnsi="Calibri" w:cs="Calibri"/>
                <w:b/>
                <w:color w:val="221E1F"/>
              </w:rPr>
              <w:lastRenderedPageBreak/>
              <w:t>o częściach mowy</w:t>
            </w:r>
          </w:p>
        </w:tc>
        <w:tc>
          <w:tcPr>
            <w:tcW w:w="0" w:type="auto"/>
          </w:tcPr>
          <w:p w14:paraId="121CEADA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lastRenderedPageBreak/>
              <w:t>fleksja</w:t>
            </w:r>
          </w:p>
        </w:tc>
        <w:tc>
          <w:tcPr>
            <w:tcW w:w="0" w:type="auto"/>
          </w:tcPr>
          <w:p w14:paraId="7A6A592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rozpoznaje rzeczowniki, czasowniki i przymiotniki</w:t>
            </w:r>
          </w:p>
        </w:tc>
        <w:tc>
          <w:tcPr>
            <w:tcW w:w="0" w:type="auto"/>
          </w:tcPr>
          <w:p w14:paraId="5CEC051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określa niektóre formy rzeczowników, </w:t>
            </w:r>
            <w:r w:rsidRPr="00B56A23">
              <w:rPr>
                <w:rFonts w:ascii="Calibri" w:hAnsi="Calibri" w:cs="Calibri"/>
              </w:rPr>
              <w:lastRenderedPageBreak/>
              <w:t>czasowników i przymiotników</w:t>
            </w:r>
          </w:p>
        </w:tc>
        <w:tc>
          <w:tcPr>
            <w:tcW w:w="0" w:type="auto"/>
          </w:tcPr>
          <w:p w14:paraId="658C130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lastRenderedPageBreak/>
              <w:t xml:space="preserve">tworzy większość form rzeczownika, czasownika </w:t>
            </w:r>
            <w:r w:rsidRPr="00B4318B">
              <w:rPr>
                <w:rFonts w:ascii="Calibri" w:hAnsi="Calibri" w:cs="Calibri"/>
              </w:rPr>
              <w:lastRenderedPageBreak/>
              <w:t>i przymiotnika</w:t>
            </w:r>
          </w:p>
        </w:tc>
        <w:tc>
          <w:tcPr>
            <w:tcW w:w="0" w:type="auto"/>
          </w:tcPr>
          <w:p w14:paraId="49C1EA6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lastRenderedPageBreak/>
              <w:t xml:space="preserve">wykorzystuje w praktyce wiedzę o rzeczowniku, </w:t>
            </w:r>
            <w:r w:rsidRPr="00B56A23">
              <w:rPr>
                <w:rFonts w:ascii="Calibri" w:hAnsi="Calibri" w:cs="Calibri"/>
              </w:rPr>
              <w:lastRenderedPageBreak/>
              <w:t xml:space="preserve">czasowniku i przymiotniku </w:t>
            </w:r>
          </w:p>
        </w:tc>
        <w:tc>
          <w:tcPr>
            <w:tcW w:w="0" w:type="auto"/>
          </w:tcPr>
          <w:p w14:paraId="2F4B220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lastRenderedPageBreak/>
              <w:t>stosuje wiedzę o częściach mowy w</w:t>
            </w:r>
            <w:r>
              <w:rPr>
                <w:rFonts w:ascii="Calibri" w:hAnsi="Calibri" w:cs="Calibri"/>
              </w:rPr>
              <w:t xml:space="preserve"> </w:t>
            </w:r>
            <w:r w:rsidRPr="00B4318B">
              <w:rPr>
                <w:rFonts w:ascii="Calibri" w:hAnsi="Calibri" w:cs="Calibri"/>
              </w:rPr>
              <w:t xml:space="preserve">wypowiedziach </w:t>
            </w:r>
            <w:r w:rsidRPr="00B4318B">
              <w:rPr>
                <w:rFonts w:ascii="Calibri" w:hAnsi="Calibri" w:cs="Calibri"/>
              </w:rPr>
              <w:lastRenderedPageBreak/>
              <w:t>ustnych i pisemnych</w:t>
            </w:r>
          </w:p>
        </w:tc>
      </w:tr>
      <w:tr w:rsidR="005C4350" w:rsidRPr="00FB5752" w14:paraId="239CEBA0" w14:textId="77777777" w:rsidTr="00CD56DE">
        <w:tc>
          <w:tcPr>
            <w:tcW w:w="0" w:type="auto"/>
          </w:tcPr>
          <w:p w14:paraId="5144D856" w14:textId="4A176309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100</w:t>
            </w:r>
          </w:p>
        </w:tc>
        <w:tc>
          <w:tcPr>
            <w:tcW w:w="0" w:type="auto"/>
          </w:tcPr>
          <w:p w14:paraId="592C2917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Jak szukać wiarygodnych informacji w internecie?</w:t>
            </w:r>
          </w:p>
        </w:tc>
        <w:tc>
          <w:tcPr>
            <w:tcW w:w="0" w:type="auto"/>
          </w:tcPr>
          <w:p w14:paraId="0E314CFF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14:paraId="14638CDC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wie, że nie wszystkie informacje w internecie są wiarygodne</w:t>
            </w:r>
          </w:p>
          <w:p w14:paraId="4A1F8C9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podaje cechy wiarygodnych informacji</w:t>
            </w:r>
          </w:p>
        </w:tc>
        <w:tc>
          <w:tcPr>
            <w:tcW w:w="0" w:type="auto"/>
          </w:tcPr>
          <w:p w14:paraId="37607CCE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wymienia cechy wiarygodnych informacji</w:t>
            </w:r>
          </w:p>
          <w:p w14:paraId="0BA0B46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niektóre bezpieczne domeny, np. gov.pl, edu.pl</w:t>
            </w:r>
          </w:p>
        </w:tc>
        <w:tc>
          <w:tcPr>
            <w:tcW w:w="0" w:type="auto"/>
          </w:tcPr>
          <w:p w14:paraId="2F362E9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jak wyszukiwać informacje w internecie</w:t>
            </w:r>
          </w:p>
          <w:p w14:paraId="4CA5EF6E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korzysta z kilku źródeł, żeby porównać dane</w:t>
            </w:r>
          </w:p>
        </w:tc>
        <w:tc>
          <w:tcPr>
            <w:tcW w:w="0" w:type="auto"/>
          </w:tcPr>
          <w:p w14:paraId="14DF3EF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zna zasady szukania wiarygodnych informacji i stosuje je w praktyce </w:t>
            </w:r>
          </w:p>
          <w:p w14:paraId="537FEBDD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 xml:space="preserve">nie korzysta z podejrzanych informacji </w:t>
            </w:r>
          </w:p>
        </w:tc>
        <w:tc>
          <w:tcPr>
            <w:tcW w:w="0" w:type="auto"/>
          </w:tcPr>
          <w:p w14:paraId="6D885E77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świadomie i odpowiedzialnie wyszukuje informacje w internecie</w:t>
            </w:r>
          </w:p>
        </w:tc>
      </w:tr>
      <w:tr w:rsidR="005C4350" w:rsidRPr="00FB5752" w14:paraId="2730F53F" w14:textId="77777777" w:rsidTr="00CD56DE">
        <w:tc>
          <w:tcPr>
            <w:tcW w:w="0" w:type="auto"/>
          </w:tcPr>
          <w:p w14:paraId="56081E48" w14:textId="64C52C75" w:rsidR="005C4350" w:rsidRPr="00FB5752" w:rsidRDefault="00CE2AB8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0" w:type="auto"/>
          </w:tcPr>
          <w:p w14:paraId="107EA319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Ortograficzny miks</w:t>
            </w:r>
          </w:p>
        </w:tc>
        <w:tc>
          <w:tcPr>
            <w:tcW w:w="0" w:type="auto"/>
          </w:tcPr>
          <w:p w14:paraId="6543C1FC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14:paraId="7375BA75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podstawowe zasady ortograficzne</w:t>
            </w:r>
          </w:p>
          <w:p w14:paraId="067F1983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zapisuje poprawnie najłatwiejsze wyrazy</w:t>
            </w:r>
          </w:p>
        </w:tc>
        <w:tc>
          <w:tcPr>
            <w:tcW w:w="0" w:type="auto"/>
          </w:tcPr>
          <w:p w14:paraId="55026592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zasady ortograficzne</w:t>
            </w:r>
          </w:p>
          <w:p w14:paraId="57FF679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zapisuje poprawnie większość wyrazów</w:t>
            </w:r>
          </w:p>
        </w:tc>
        <w:tc>
          <w:tcPr>
            <w:tcW w:w="0" w:type="auto"/>
          </w:tcPr>
          <w:p w14:paraId="7C368FC7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wyjątki od zasad ortograficznych</w:t>
            </w:r>
          </w:p>
          <w:p w14:paraId="5436C9C4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 reguły poprawnie zapisuje wyrazy</w:t>
            </w:r>
          </w:p>
        </w:tc>
        <w:tc>
          <w:tcPr>
            <w:tcW w:w="0" w:type="auto"/>
          </w:tcPr>
          <w:p w14:paraId="54E7437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wyjaśnia pisownię zasadami ortograficznymi </w:t>
            </w:r>
          </w:p>
          <w:p w14:paraId="4712F45B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poprawnie zapisuje wyrazy</w:t>
            </w:r>
            <w:r w:rsidRPr="00B4318B" w:rsidDel="0000781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3D352AA4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pisze bezbł</w:t>
            </w:r>
            <w:r>
              <w:rPr>
                <w:rFonts w:ascii="Calibri" w:hAnsi="Calibri" w:cs="Calibri"/>
              </w:rPr>
              <w:t>ę</w:t>
            </w:r>
            <w:r w:rsidRPr="00B4318B">
              <w:rPr>
                <w:rFonts w:ascii="Calibri" w:hAnsi="Calibri" w:cs="Calibri"/>
              </w:rPr>
              <w:t>dnie</w:t>
            </w:r>
          </w:p>
          <w:p w14:paraId="3BB1986A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 pisownię zasadami ortograficznymi</w:t>
            </w:r>
          </w:p>
        </w:tc>
      </w:tr>
      <w:tr w:rsidR="005C4350" w:rsidRPr="00FB5752" w14:paraId="1CE5E34E" w14:textId="77777777" w:rsidTr="00CD56DE">
        <w:tc>
          <w:tcPr>
            <w:tcW w:w="0" w:type="auto"/>
          </w:tcPr>
          <w:p w14:paraId="1C3D4A74" w14:textId="5A993642" w:rsidR="005C4350" w:rsidRPr="00FB5752" w:rsidRDefault="00CE2AB8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0" w:type="auto"/>
          </w:tcPr>
          <w:p w14:paraId="765E1270" w14:textId="77777777" w:rsidR="005C4350" w:rsidRPr="00B56A23" w:rsidRDefault="005C4350" w:rsidP="005C4350">
            <w:pPr>
              <w:rPr>
                <w:rFonts w:ascii="Calibri" w:hAnsi="Calibri" w:cs="Calibri"/>
                <w:b/>
                <w:color w:val="221E1F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Podsumowanie rozdziału VII</w:t>
            </w:r>
          </w:p>
          <w:p w14:paraId="11F64BC6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 i świat wokół mnie</w:t>
            </w:r>
            <w:r w:rsidRPr="00B56A23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30C5B2CA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 xml:space="preserve">Daniel Defoe, </w:t>
            </w:r>
            <w:r w:rsidRPr="00B56A23">
              <w:rPr>
                <w:rFonts w:ascii="Calibri" w:hAnsi="Calibri" w:cs="Calibri"/>
                <w:i/>
                <w:color w:val="221E1F"/>
              </w:rPr>
              <w:t xml:space="preserve">Przypadki Robinsona Kruzoe </w:t>
            </w:r>
            <w:r w:rsidRPr="00B56A23">
              <w:rPr>
                <w:rFonts w:ascii="Calibri" w:hAnsi="Calibri" w:cs="Calibri"/>
                <w:bCs/>
              </w:rPr>
              <w:t>(</w:t>
            </w:r>
            <w:r w:rsidRPr="00B56A23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B68AA4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kto to jest narrator </w:t>
            </w:r>
          </w:p>
          <w:p w14:paraId="695936CA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co to jest wyraz dźwiękonaśladowczy </w:t>
            </w:r>
          </w:p>
          <w:p w14:paraId="1E97CAC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gromadzi słownictwo do opisu krajobrazu </w:t>
            </w:r>
          </w:p>
          <w:p w14:paraId="404B4DF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 kierunkiem nauczyciela pisze zaproszenie </w:t>
            </w:r>
          </w:p>
          <w:p w14:paraId="23FB11D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 kierunkiem nauczyciela pisze ogłoszenie </w:t>
            </w:r>
          </w:p>
          <w:p w14:paraId="71E82A6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rozpoznaje rzeczowniki, czasowniki i przymiotniki</w:t>
            </w:r>
            <w:r w:rsidRPr="00B56A23" w:rsidDel="00A36C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56A23">
              <w:rPr>
                <w:rFonts w:ascii="Calibri" w:hAnsi="Calibri" w:cs="Calibri"/>
                <w:sz w:val="22"/>
                <w:szCs w:val="22"/>
              </w:rPr>
              <w:t xml:space="preserve">zna podstawowe zasady </w:t>
            </w:r>
            <w:r w:rsidRPr="00B56A23">
              <w:rPr>
                <w:rFonts w:ascii="Calibri" w:hAnsi="Calibri" w:cs="Calibri"/>
                <w:sz w:val="22"/>
                <w:szCs w:val="22"/>
              </w:rPr>
              <w:lastRenderedPageBreak/>
              <w:t>ortograficzne</w:t>
            </w:r>
          </w:p>
        </w:tc>
        <w:tc>
          <w:tcPr>
            <w:tcW w:w="0" w:type="auto"/>
          </w:tcPr>
          <w:p w14:paraId="72AFFF05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lastRenderedPageBreak/>
              <w:t>wyjaśnia, kim jest narrator</w:t>
            </w:r>
          </w:p>
          <w:p w14:paraId="64D74CD7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wyjaśnia, czym  są wyrazy dźwiękonaśladowcze</w:t>
            </w:r>
          </w:p>
          <w:p w14:paraId="32ABAED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porządkuje słownictwo do opisu krajobrazu</w:t>
            </w:r>
          </w:p>
          <w:p w14:paraId="7F5F6D0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proste zaproszenie</w:t>
            </w:r>
          </w:p>
          <w:p w14:paraId="0AE6C093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proste ogłoszenie</w:t>
            </w:r>
          </w:p>
          <w:p w14:paraId="517673D6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 xml:space="preserve">określa niektóre formy rzeczowników, czasowników </w:t>
            </w:r>
            <w:r w:rsidRPr="005C4350">
              <w:rPr>
                <w:rFonts w:ascii="Calibri" w:hAnsi="Calibri" w:cs="Calibri"/>
              </w:rPr>
              <w:lastRenderedPageBreak/>
              <w:t>i przymiotników</w:t>
            </w:r>
          </w:p>
          <w:p w14:paraId="4846A791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zna zasady ortograficzne</w:t>
            </w:r>
          </w:p>
        </w:tc>
        <w:tc>
          <w:tcPr>
            <w:tcW w:w="0" w:type="auto"/>
          </w:tcPr>
          <w:p w14:paraId="599742CF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lastRenderedPageBreak/>
              <w:t>podaje cechy narratora</w:t>
            </w:r>
          </w:p>
          <w:p w14:paraId="1AEAF6F0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podaje przykłady wyrazów dźwiękonaśladowczych</w:t>
            </w:r>
          </w:p>
          <w:p w14:paraId="431012B4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bogaci słownictwo do opisu krajobrazu</w:t>
            </w:r>
          </w:p>
          <w:p w14:paraId="5AAA6219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rozbudowane zaproszenie</w:t>
            </w:r>
          </w:p>
          <w:p w14:paraId="558249B3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rozbudowane ogłoszenie</w:t>
            </w:r>
          </w:p>
          <w:p w14:paraId="0252321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tworzy większość form rzeczownika, czasownika i przymiotnika</w:t>
            </w:r>
            <w:r w:rsidRPr="005C4350" w:rsidDel="00A36CB6">
              <w:rPr>
                <w:rFonts w:ascii="Calibri" w:hAnsi="Calibri" w:cs="Calibri"/>
              </w:rPr>
              <w:t xml:space="preserve"> </w:t>
            </w:r>
          </w:p>
          <w:p w14:paraId="265882EF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 xml:space="preserve">omawia zasady </w:t>
            </w:r>
            <w:r w:rsidRPr="005C4350">
              <w:rPr>
                <w:rFonts w:ascii="Calibri" w:hAnsi="Calibri" w:cs="Calibri"/>
              </w:rPr>
              <w:lastRenderedPageBreak/>
              <w:t>ortograficzne</w:t>
            </w:r>
          </w:p>
        </w:tc>
        <w:tc>
          <w:tcPr>
            <w:tcW w:w="0" w:type="auto"/>
          </w:tcPr>
          <w:p w14:paraId="2CA3D7DB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rozpoznaje narratora w tekstach </w:t>
            </w:r>
          </w:p>
          <w:p w14:paraId="249CAC8D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rozpoznaje wyrazy dźwiękonaśladowcze </w:t>
            </w:r>
          </w:p>
          <w:p w14:paraId="29945558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redaguje opis krajobrazu </w:t>
            </w:r>
          </w:p>
          <w:p w14:paraId="3A9AECAE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pisze ciekawe zaproszenie </w:t>
            </w:r>
          </w:p>
          <w:p w14:paraId="6476B5A3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pisze ciekawe ogłoszenie</w:t>
            </w:r>
          </w:p>
          <w:p w14:paraId="392313AB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stosuje w praktyce wiedzę o rzeczowniku, czasowniku i przymiotniku</w:t>
            </w:r>
          </w:p>
          <w:p w14:paraId="11B65EB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stosuje w praktyce zasady ortograficzne</w:t>
            </w:r>
          </w:p>
        </w:tc>
        <w:tc>
          <w:tcPr>
            <w:tcW w:w="0" w:type="auto"/>
          </w:tcPr>
          <w:p w14:paraId="1C5C52EC" w14:textId="182C7983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</w:tbl>
    <w:p w14:paraId="36A6273A" w14:textId="77777777" w:rsidR="00514A36" w:rsidRDefault="00514A36" w:rsidP="00514A36">
      <w:pPr>
        <w:rPr>
          <w:rFonts w:cstheme="minorHAnsi"/>
          <w:color w:val="221E1F"/>
        </w:rPr>
      </w:pPr>
    </w:p>
    <w:sectPr w:rsidR="00514A36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8B9C4" w14:textId="77777777" w:rsidR="001134C4" w:rsidRDefault="001134C4" w:rsidP="00285D6F">
      <w:pPr>
        <w:spacing w:after="0" w:line="240" w:lineRule="auto"/>
      </w:pPr>
      <w:r>
        <w:separator/>
      </w:r>
    </w:p>
  </w:endnote>
  <w:endnote w:type="continuationSeparator" w:id="0">
    <w:p w14:paraId="069EC5EA" w14:textId="77777777" w:rsidR="001134C4" w:rsidRDefault="001134C4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ource Serif Variable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Schoolbook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5DEDD4" id="Łącznik prostoliniowy 3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075A6F53" w14:textId="27F7956D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DE7325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DE7325">
      <w:rPr>
        <w:sz w:val="18"/>
        <w:szCs w:val="18"/>
      </w:rPr>
      <w:t xml:space="preserve">Ewa Nowak 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2BAF3E" id="Łącznik prostoliniowy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2AAF937A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621839097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5F1E3C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70F37" w14:textId="77777777" w:rsidR="001134C4" w:rsidRDefault="001134C4" w:rsidP="00285D6F">
      <w:pPr>
        <w:spacing w:after="0" w:line="240" w:lineRule="auto"/>
      </w:pPr>
      <w:r>
        <w:separator/>
      </w:r>
    </w:p>
  </w:footnote>
  <w:footnote w:type="continuationSeparator" w:id="0">
    <w:p w14:paraId="335925AF" w14:textId="77777777" w:rsidR="001134C4" w:rsidRDefault="001134C4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35795884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15F4DF81" w:rsidR="005910D1" w:rsidRDefault="002C7F43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98176" behindDoc="1" locked="0" layoutInCell="1" allowOverlap="1" wp14:anchorId="51EFA75D" wp14:editId="5A54D0CF">
          <wp:simplePos x="0" y="0"/>
          <wp:positionH relativeFrom="column">
            <wp:posOffset>-702838</wp:posOffset>
          </wp:positionH>
          <wp:positionV relativeFrom="paragraph">
            <wp:posOffset>226000</wp:posOffset>
          </wp:positionV>
          <wp:extent cx="10670875" cy="395601"/>
          <wp:effectExtent l="0" t="0" r="0" b="5080"/>
          <wp:wrapNone/>
          <wp:docPr id="1725994850" name="Obraz 1725994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0875" cy="395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7312B3FF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6051AB17" w:rsidR="005910D1" w:rsidRPr="005910D1" w:rsidRDefault="0034078C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FB2A95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NOWE </w:t>
    </w:r>
    <w:r w:rsidR="005910D1"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Zamieńmy słowo | Język polski | Klasa 4</w:t>
    </w:r>
    <w:r w:rsid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4C4461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5B24"/>
    <w:multiLevelType w:val="hybridMultilevel"/>
    <w:tmpl w:val="009CB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D620B"/>
    <w:multiLevelType w:val="hybridMultilevel"/>
    <w:tmpl w:val="0144D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70103"/>
    <w:multiLevelType w:val="hybridMultilevel"/>
    <w:tmpl w:val="22DA8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46A8"/>
    <w:multiLevelType w:val="hybridMultilevel"/>
    <w:tmpl w:val="A0009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639C2"/>
    <w:multiLevelType w:val="hybridMultilevel"/>
    <w:tmpl w:val="43127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B0771"/>
    <w:multiLevelType w:val="hybridMultilevel"/>
    <w:tmpl w:val="ACB08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34A7E"/>
    <w:multiLevelType w:val="hybridMultilevel"/>
    <w:tmpl w:val="FEDCD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015E2"/>
    <w:multiLevelType w:val="hybridMultilevel"/>
    <w:tmpl w:val="F586B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93CF2"/>
    <w:multiLevelType w:val="hybridMultilevel"/>
    <w:tmpl w:val="98265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507D0"/>
    <w:multiLevelType w:val="hybridMultilevel"/>
    <w:tmpl w:val="B2761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B47DD"/>
    <w:multiLevelType w:val="hybridMultilevel"/>
    <w:tmpl w:val="F15C0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4255F"/>
    <w:multiLevelType w:val="hybridMultilevel"/>
    <w:tmpl w:val="3C32CE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172C3"/>
    <w:multiLevelType w:val="hybridMultilevel"/>
    <w:tmpl w:val="70087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73757"/>
    <w:multiLevelType w:val="hybridMultilevel"/>
    <w:tmpl w:val="6D2A5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2771E"/>
    <w:multiLevelType w:val="hybridMultilevel"/>
    <w:tmpl w:val="B406B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31B6D"/>
    <w:multiLevelType w:val="hybridMultilevel"/>
    <w:tmpl w:val="00A4D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A33A1"/>
    <w:multiLevelType w:val="hybridMultilevel"/>
    <w:tmpl w:val="C31CB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AF2E23"/>
    <w:multiLevelType w:val="hybridMultilevel"/>
    <w:tmpl w:val="7F5E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DA79BF"/>
    <w:multiLevelType w:val="hybridMultilevel"/>
    <w:tmpl w:val="07300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E32AC"/>
    <w:multiLevelType w:val="hybridMultilevel"/>
    <w:tmpl w:val="EBAEF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96162"/>
    <w:multiLevelType w:val="hybridMultilevel"/>
    <w:tmpl w:val="A130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B7DF4"/>
    <w:multiLevelType w:val="hybridMultilevel"/>
    <w:tmpl w:val="17DE0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2F6A15"/>
    <w:multiLevelType w:val="hybridMultilevel"/>
    <w:tmpl w:val="B822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601EB"/>
    <w:multiLevelType w:val="hybridMultilevel"/>
    <w:tmpl w:val="957E9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B6DFD"/>
    <w:multiLevelType w:val="hybridMultilevel"/>
    <w:tmpl w:val="3F841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001FE5"/>
    <w:multiLevelType w:val="hybridMultilevel"/>
    <w:tmpl w:val="95D45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146612"/>
    <w:multiLevelType w:val="hybridMultilevel"/>
    <w:tmpl w:val="0BD2C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C4EB8"/>
    <w:multiLevelType w:val="hybridMultilevel"/>
    <w:tmpl w:val="3E5EE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FE6CB5"/>
    <w:multiLevelType w:val="hybridMultilevel"/>
    <w:tmpl w:val="30581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241AF9"/>
    <w:multiLevelType w:val="hybridMultilevel"/>
    <w:tmpl w:val="7022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81F30"/>
    <w:multiLevelType w:val="hybridMultilevel"/>
    <w:tmpl w:val="3EB63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4B4E6B"/>
    <w:multiLevelType w:val="hybridMultilevel"/>
    <w:tmpl w:val="26F4B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F61813"/>
    <w:multiLevelType w:val="hybridMultilevel"/>
    <w:tmpl w:val="EA52D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2A7649"/>
    <w:multiLevelType w:val="hybridMultilevel"/>
    <w:tmpl w:val="28FA8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32237"/>
    <w:multiLevelType w:val="hybridMultilevel"/>
    <w:tmpl w:val="D3202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87F8C"/>
    <w:multiLevelType w:val="hybridMultilevel"/>
    <w:tmpl w:val="5DDE9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B540E"/>
    <w:multiLevelType w:val="hybridMultilevel"/>
    <w:tmpl w:val="3932B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66799F"/>
    <w:multiLevelType w:val="hybridMultilevel"/>
    <w:tmpl w:val="35404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9431F3"/>
    <w:multiLevelType w:val="hybridMultilevel"/>
    <w:tmpl w:val="D1625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896960"/>
    <w:multiLevelType w:val="hybridMultilevel"/>
    <w:tmpl w:val="C5724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41604D"/>
    <w:multiLevelType w:val="hybridMultilevel"/>
    <w:tmpl w:val="665C5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CE0EC2"/>
    <w:multiLevelType w:val="hybridMultilevel"/>
    <w:tmpl w:val="64209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673BDF"/>
    <w:multiLevelType w:val="hybridMultilevel"/>
    <w:tmpl w:val="8A30C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9609EC"/>
    <w:multiLevelType w:val="hybridMultilevel"/>
    <w:tmpl w:val="BB8EB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"/>
  </w:num>
  <w:num w:numId="3">
    <w:abstractNumId w:val="29"/>
  </w:num>
  <w:num w:numId="4">
    <w:abstractNumId w:val="1"/>
  </w:num>
  <w:num w:numId="5">
    <w:abstractNumId w:val="26"/>
  </w:num>
  <w:num w:numId="6">
    <w:abstractNumId w:val="49"/>
  </w:num>
  <w:num w:numId="7">
    <w:abstractNumId w:val="10"/>
  </w:num>
  <w:num w:numId="8">
    <w:abstractNumId w:val="37"/>
  </w:num>
  <w:num w:numId="9">
    <w:abstractNumId w:val="8"/>
  </w:num>
  <w:num w:numId="10">
    <w:abstractNumId w:val="13"/>
  </w:num>
  <w:num w:numId="11">
    <w:abstractNumId w:val="19"/>
  </w:num>
  <w:num w:numId="12">
    <w:abstractNumId w:val="39"/>
  </w:num>
  <w:num w:numId="13">
    <w:abstractNumId w:val="9"/>
  </w:num>
  <w:num w:numId="14">
    <w:abstractNumId w:val="4"/>
  </w:num>
  <w:num w:numId="15">
    <w:abstractNumId w:val="31"/>
  </w:num>
  <w:num w:numId="16">
    <w:abstractNumId w:val="6"/>
  </w:num>
  <w:num w:numId="17">
    <w:abstractNumId w:val="0"/>
  </w:num>
  <w:num w:numId="18">
    <w:abstractNumId w:val="18"/>
  </w:num>
  <w:num w:numId="19">
    <w:abstractNumId w:val="30"/>
  </w:num>
  <w:num w:numId="20">
    <w:abstractNumId w:val="33"/>
  </w:num>
  <w:num w:numId="21">
    <w:abstractNumId w:val="44"/>
  </w:num>
  <w:num w:numId="22">
    <w:abstractNumId w:val="16"/>
  </w:num>
  <w:num w:numId="23">
    <w:abstractNumId w:val="14"/>
  </w:num>
  <w:num w:numId="24">
    <w:abstractNumId w:val="7"/>
  </w:num>
  <w:num w:numId="25">
    <w:abstractNumId w:val="11"/>
  </w:num>
  <w:num w:numId="26">
    <w:abstractNumId w:val="41"/>
  </w:num>
  <w:num w:numId="27">
    <w:abstractNumId w:val="15"/>
  </w:num>
  <w:num w:numId="28">
    <w:abstractNumId w:val="43"/>
  </w:num>
  <w:num w:numId="29">
    <w:abstractNumId w:val="20"/>
  </w:num>
  <w:num w:numId="30">
    <w:abstractNumId w:val="36"/>
  </w:num>
  <w:num w:numId="31">
    <w:abstractNumId w:val="32"/>
  </w:num>
  <w:num w:numId="32">
    <w:abstractNumId w:val="35"/>
  </w:num>
  <w:num w:numId="33">
    <w:abstractNumId w:val="34"/>
  </w:num>
  <w:num w:numId="34">
    <w:abstractNumId w:val="17"/>
  </w:num>
  <w:num w:numId="35">
    <w:abstractNumId w:val="38"/>
  </w:num>
  <w:num w:numId="36">
    <w:abstractNumId w:val="48"/>
  </w:num>
  <w:num w:numId="37">
    <w:abstractNumId w:val="3"/>
  </w:num>
  <w:num w:numId="38">
    <w:abstractNumId w:val="5"/>
  </w:num>
  <w:num w:numId="39">
    <w:abstractNumId w:val="25"/>
  </w:num>
  <w:num w:numId="40">
    <w:abstractNumId w:val="45"/>
  </w:num>
  <w:num w:numId="41">
    <w:abstractNumId w:val="23"/>
  </w:num>
  <w:num w:numId="42">
    <w:abstractNumId w:val="28"/>
  </w:num>
  <w:num w:numId="43">
    <w:abstractNumId w:val="12"/>
  </w:num>
  <w:num w:numId="44">
    <w:abstractNumId w:val="47"/>
  </w:num>
  <w:num w:numId="45">
    <w:abstractNumId w:val="22"/>
  </w:num>
  <w:num w:numId="46">
    <w:abstractNumId w:val="40"/>
  </w:num>
  <w:num w:numId="47">
    <w:abstractNumId w:val="27"/>
  </w:num>
  <w:num w:numId="48">
    <w:abstractNumId w:val="42"/>
  </w:num>
  <w:num w:numId="49">
    <w:abstractNumId w:val="21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7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A2741"/>
    <w:rsid w:val="000E104D"/>
    <w:rsid w:val="001134C4"/>
    <w:rsid w:val="00123900"/>
    <w:rsid w:val="001462E0"/>
    <w:rsid w:val="001C2431"/>
    <w:rsid w:val="001C4BE1"/>
    <w:rsid w:val="002414EA"/>
    <w:rsid w:val="00245DA5"/>
    <w:rsid w:val="002679A6"/>
    <w:rsid w:val="00276605"/>
    <w:rsid w:val="0028257C"/>
    <w:rsid w:val="00284BE7"/>
    <w:rsid w:val="00285D6F"/>
    <w:rsid w:val="002B0ACB"/>
    <w:rsid w:val="002C7F43"/>
    <w:rsid w:val="002F1910"/>
    <w:rsid w:val="00317434"/>
    <w:rsid w:val="003276D0"/>
    <w:rsid w:val="0034078C"/>
    <w:rsid w:val="00355C6D"/>
    <w:rsid w:val="003572A4"/>
    <w:rsid w:val="00372D42"/>
    <w:rsid w:val="003750C5"/>
    <w:rsid w:val="00386984"/>
    <w:rsid w:val="003B56FB"/>
    <w:rsid w:val="00425469"/>
    <w:rsid w:val="00435B7E"/>
    <w:rsid w:val="004545DD"/>
    <w:rsid w:val="004A2047"/>
    <w:rsid w:val="004C4461"/>
    <w:rsid w:val="00514A36"/>
    <w:rsid w:val="00557821"/>
    <w:rsid w:val="005862DE"/>
    <w:rsid w:val="005910D1"/>
    <w:rsid w:val="005A5090"/>
    <w:rsid w:val="005B7906"/>
    <w:rsid w:val="005C4350"/>
    <w:rsid w:val="005F1E3C"/>
    <w:rsid w:val="00602ABB"/>
    <w:rsid w:val="0060417F"/>
    <w:rsid w:val="00641EED"/>
    <w:rsid w:val="00654C4C"/>
    <w:rsid w:val="00672759"/>
    <w:rsid w:val="006B13D0"/>
    <w:rsid w:val="006B5810"/>
    <w:rsid w:val="006B7499"/>
    <w:rsid w:val="006F11C8"/>
    <w:rsid w:val="007249CF"/>
    <w:rsid w:val="00737206"/>
    <w:rsid w:val="00746C54"/>
    <w:rsid w:val="00795245"/>
    <w:rsid w:val="007B3CB5"/>
    <w:rsid w:val="00804E2A"/>
    <w:rsid w:val="00817797"/>
    <w:rsid w:val="0083378C"/>
    <w:rsid w:val="0086092A"/>
    <w:rsid w:val="008648E0"/>
    <w:rsid w:val="00867DB1"/>
    <w:rsid w:val="008C2636"/>
    <w:rsid w:val="009030CE"/>
    <w:rsid w:val="0091095A"/>
    <w:rsid w:val="00920807"/>
    <w:rsid w:val="00976F28"/>
    <w:rsid w:val="00983221"/>
    <w:rsid w:val="009A6B8A"/>
    <w:rsid w:val="009C1791"/>
    <w:rsid w:val="009E0F62"/>
    <w:rsid w:val="009F1642"/>
    <w:rsid w:val="00A03244"/>
    <w:rsid w:val="00A363DC"/>
    <w:rsid w:val="00A5798A"/>
    <w:rsid w:val="00A6077A"/>
    <w:rsid w:val="00A77E6E"/>
    <w:rsid w:val="00A91E00"/>
    <w:rsid w:val="00AA11CE"/>
    <w:rsid w:val="00AA3ACA"/>
    <w:rsid w:val="00AA5EB9"/>
    <w:rsid w:val="00AE0653"/>
    <w:rsid w:val="00AF24EA"/>
    <w:rsid w:val="00B32DCB"/>
    <w:rsid w:val="00B70C6A"/>
    <w:rsid w:val="00B73F0F"/>
    <w:rsid w:val="00B76708"/>
    <w:rsid w:val="00C06B2A"/>
    <w:rsid w:val="00C146B2"/>
    <w:rsid w:val="00C5274B"/>
    <w:rsid w:val="00C95491"/>
    <w:rsid w:val="00CA1C29"/>
    <w:rsid w:val="00CD40B3"/>
    <w:rsid w:val="00CD56DE"/>
    <w:rsid w:val="00CE2AB8"/>
    <w:rsid w:val="00D024E4"/>
    <w:rsid w:val="00D72905"/>
    <w:rsid w:val="00D83EEB"/>
    <w:rsid w:val="00DC4FC3"/>
    <w:rsid w:val="00DD24FF"/>
    <w:rsid w:val="00DE4B42"/>
    <w:rsid w:val="00DE7325"/>
    <w:rsid w:val="00E13F93"/>
    <w:rsid w:val="00E546D9"/>
    <w:rsid w:val="00E56DF0"/>
    <w:rsid w:val="00E86593"/>
    <w:rsid w:val="00EC12C2"/>
    <w:rsid w:val="00EF2F23"/>
    <w:rsid w:val="00F215A0"/>
    <w:rsid w:val="00F2739C"/>
    <w:rsid w:val="00FA695F"/>
    <w:rsid w:val="00FB2A95"/>
    <w:rsid w:val="00FB37F4"/>
    <w:rsid w:val="00FF36B2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13D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3D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3D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3D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3D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3D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3D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3D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3D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514A36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paragraph" w:customStyle="1" w:styleId="Pa131">
    <w:name w:val="Pa13+1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514A36"/>
    <w:pPr>
      <w:spacing w:line="401" w:lineRule="atLeast"/>
    </w:pPr>
    <w:rPr>
      <w:rFonts w:ascii="Source Serif Pro" w:hAnsi="Source Serif Pro" w:cstheme="minorBidi"/>
      <w:color w:val="auto"/>
    </w:rPr>
  </w:style>
  <w:style w:type="character" w:styleId="Uwydatnienie">
    <w:name w:val="Emphasis"/>
    <w:basedOn w:val="Domylnaczcionkaakapitu"/>
    <w:uiPriority w:val="20"/>
    <w:qFormat/>
    <w:rsid w:val="00514A36"/>
    <w:rPr>
      <w:i/>
      <w:iCs/>
    </w:rPr>
  </w:style>
  <w:style w:type="paragraph" w:customStyle="1" w:styleId="Pa151">
    <w:name w:val="Pa15+1"/>
    <w:basedOn w:val="Default"/>
    <w:next w:val="Default"/>
    <w:uiPriority w:val="99"/>
    <w:rsid w:val="00514A36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rsid w:val="00514A36"/>
    <w:pPr>
      <w:spacing w:line="401" w:lineRule="atLeast"/>
    </w:pPr>
    <w:rPr>
      <w:rFonts w:cstheme="minorBidi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A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A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A36"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514A36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sid w:val="00514A36"/>
    <w:rPr>
      <w:rFonts w:ascii="Wingdings 3" w:hAnsi="Wingdings 3" w:cs="Wingdings 3"/>
      <w:color w:val="FDB910"/>
    </w:rPr>
  </w:style>
  <w:style w:type="paragraph" w:styleId="Poprawka">
    <w:name w:val="Revision"/>
    <w:hidden/>
    <w:uiPriority w:val="99"/>
    <w:semiHidden/>
    <w:rsid w:val="00514A3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B13D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3D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3D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3D0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3D0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3D0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3D0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3D0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3D0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6B1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B13D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3D0"/>
    <w:pPr>
      <w:numPr>
        <w:ilvl w:val="1"/>
      </w:numPr>
      <w:spacing w:after="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B13D0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6B13D0"/>
    <w:pPr>
      <w:spacing w:before="160" w:after="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B13D0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B13D0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3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3D0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6B13D0"/>
    <w:rPr>
      <w:b/>
      <w:bCs/>
      <w:smallCaps/>
      <w:color w:val="365F91" w:themeColor="accent1" w:themeShade="BF"/>
      <w:spacing w:val="5"/>
    </w:rPr>
  </w:style>
  <w:style w:type="character" w:customStyle="1" w:styleId="A5">
    <w:name w:val="A5"/>
    <w:uiPriority w:val="99"/>
    <w:rsid w:val="006B13D0"/>
    <w:rPr>
      <w:rFonts w:cs="Wingdings 3"/>
      <w:color w:val="000000"/>
    </w:rPr>
  </w:style>
  <w:style w:type="character" w:styleId="Hipercze">
    <w:name w:val="Hyperlink"/>
    <w:basedOn w:val="Domylnaczcionkaakapitu"/>
    <w:uiPriority w:val="99"/>
    <w:unhideWhenUsed/>
    <w:rsid w:val="006B13D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B1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EE4DF-7AC5-499C-9B8C-0D27BCEB0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10548</Words>
  <Characters>63289</Characters>
  <Application>Microsoft Office Word</Application>
  <DocSecurity>0</DocSecurity>
  <Lines>527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73690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Lenovo</cp:lastModifiedBy>
  <cp:revision>27</cp:revision>
  <dcterms:created xsi:type="dcterms:W3CDTF">2026-08-30T16:19:00Z</dcterms:created>
  <dcterms:modified xsi:type="dcterms:W3CDTF">2026-09-21T18:02:00Z</dcterms:modified>
</cp:coreProperties>
</file>