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3FA0A" w14:textId="77777777" w:rsidR="003D3047" w:rsidRPr="007E6FA6" w:rsidRDefault="003D3047" w:rsidP="003D3047">
      <w:pPr>
        <w:tabs>
          <w:tab w:val="left" w:pos="142"/>
          <w:tab w:val="center" w:pos="1134"/>
          <w:tab w:val="center" w:pos="2268"/>
        </w:tabs>
        <w:suppressAutoHyphens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KRYTERIA OCENIANIA</w:t>
      </w:r>
    </w:p>
    <w:p w14:paraId="510C46AC" w14:textId="77777777" w:rsidR="003D3047" w:rsidRPr="007E6FA6" w:rsidRDefault="003D3047" w:rsidP="003D3047">
      <w:pPr>
        <w:tabs>
          <w:tab w:val="left" w:pos="142"/>
          <w:tab w:val="center" w:pos="1134"/>
          <w:tab w:val="center" w:pos="2268"/>
        </w:tabs>
        <w:suppressAutoHyphens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Przedmiot: edukacja zdrowotna</w:t>
      </w:r>
    </w:p>
    <w:p w14:paraId="5F0003AF" w14:textId="4EEF8742" w:rsidR="003D3047" w:rsidRPr="007E6FA6" w:rsidRDefault="003D3047" w:rsidP="003D3047">
      <w:pPr>
        <w:tabs>
          <w:tab w:val="left" w:pos="142"/>
          <w:tab w:val="center" w:pos="1134"/>
          <w:tab w:val="center" w:pos="2268"/>
        </w:tabs>
        <w:suppressAutoHyphens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7E6F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Klasa: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szósta</w:t>
      </w:r>
    </w:p>
    <w:p w14:paraId="1E9A2A31" w14:textId="77777777" w:rsidR="003D3047" w:rsidRDefault="003D3047" w:rsidP="003D3047"/>
    <w:p w14:paraId="1B515692" w14:textId="77777777" w:rsidR="003D3047" w:rsidRPr="003D3047" w:rsidRDefault="003D3047" w:rsidP="003D3047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Ocena celująca – 6</w:t>
      </w:r>
    </w:p>
    <w:p w14:paraId="1A72DE6E" w14:textId="77777777" w:rsidR="003D3047" w:rsidRPr="003D3047" w:rsidRDefault="003D3047" w:rsidP="003D304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sz w:val="24"/>
          <w:szCs w:val="24"/>
          <w:lang w:eastAsia="zh-CN"/>
        </w:rPr>
        <w:t>Uczeń:</w:t>
      </w:r>
    </w:p>
    <w:p w14:paraId="7909CF9E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posiada bardzo szeroką wiedzę dotyczącą zdrowia fizycznego, psychicznego, społecznego i środowiskowego;</w:t>
      </w:r>
    </w:p>
    <w:p w14:paraId="086EEACB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samodzielnie i twórczo rozwija swoje zainteresowania związane ze zdrowym stylem życia;</w:t>
      </w:r>
    </w:p>
    <w:p w14:paraId="2232341B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łączyć wiedzę z różnych obszarów edukacji zdrowotnej;</w:t>
      </w:r>
    </w:p>
    <w:p w14:paraId="7B05B8C9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samodzielnie analizuje sytuacje problemowe i proponuje właściwe rozwiązania;</w:t>
      </w:r>
    </w:p>
    <w:p w14:paraId="258EF414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uzasadnić wpływ codziennych wyborów na zdrowie i dobrostan;</w:t>
      </w:r>
    </w:p>
    <w:p w14:paraId="78365CE2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świadomie rozpoznaje czynniki sprzyjające zdrowiu oraz czynniki ryzyka;</w:t>
      </w:r>
    </w:p>
    <w:p w14:paraId="58963E17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zasady bezpiecznego korzystania z </w:t>
      </w:r>
      <w:proofErr w:type="spellStart"/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internetu</w:t>
      </w:r>
      <w:proofErr w:type="spellEnd"/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urządzeń cyfrowych oraz potrafi zastosować je w praktyce;</w:t>
      </w:r>
    </w:p>
    <w:p w14:paraId="16D8D917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wykazuje się dojrzałością w zakresie komunikacji, relacji interpersonalnych i rozwiązywania konfliktów;</w:t>
      </w:r>
    </w:p>
    <w:p w14:paraId="180D0DF1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wskazać sposoby radzenia sobie ze stresem i trudnymi emocjami;</w:t>
      </w:r>
    </w:p>
    <w:p w14:paraId="47DC8E13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zasady prawidłowego odżywiania, aktywności fizycznej, odpoczynku i higieny;</w:t>
      </w:r>
    </w:p>
    <w:p w14:paraId="7343393A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aktywnie i odpowiedzialnie uczestniczy w zajęciach;</w:t>
      </w:r>
    </w:p>
    <w:p w14:paraId="74F76D76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bardzo dobrze współpracuje z innymi;</w:t>
      </w:r>
    </w:p>
    <w:p w14:paraId="532F50C3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samodzielnie wykonuje zadania, projekty i prezentacje, często wykraczając poza wymagania programowe;</w:t>
      </w:r>
    </w:p>
    <w:p w14:paraId="4B757843" w14:textId="593A1D48" w:rsidR="00E00DEF" w:rsidRDefault="003D3047" w:rsidP="003D3047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wykorzystać zdobytą wiedzę w nowych, nietypowych sytuacjach.</w:t>
      </w:r>
    </w:p>
    <w:p w14:paraId="439AAE2D" w14:textId="77777777" w:rsidR="003D3047" w:rsidRPr="003D3047" w:rsidRDefault="003D3047" w:rsidP="003D3047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Ocena bardzo dobra – 5</w:t>
      </w:r>
    </w:p>
    <w:p w14:paraId="2018BF47" w14:textId="77777777" w:rsidR="003D3047" w:rsidRPr="003D3047" w:rsidRDefault="003D3047" w:rsidP="003D304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sz w:val="24"/>
          <w:szCs w:val="24"/>
          <w:lang w:eastAsia="zh-CN"/>
        </w:rPr>
        <w:t>Uczeń:</w:t>
      </w:r>
    </w:p>
    <w:p w14:paraId="522DAA35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bardzo dobrze opanował wiadomości i umiejętności przewidziane dla klasy VI;</w:t>
      </w:r>
    </w:p>
    <w:p w14:paraId="3CE7A4C5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prawidłowo wyjaśnia podstawowe pojęcia związane ze zdrowiem;</w:t>
      </w:r>
    </w:p>
    <w:p w14:paraId="1DA8FA87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zasady zdrowego odżywiania, aktywności fizycznej, higieny i odpoczynku;</w:t>
      </w:r>
    </w:p>
    <w:p w14:paraId="769FC22A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rozumie znaczenie snu i regeneracji dla prawidłowego funkcjonowania organizmu;</w:t>
      </w:r>
    </w:p>
    <w:p w14:paraId="69E8BD24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wskazać sposoby dbania o zdrowie psychiczne;</w:t>
      </w:r>
    </w:p>
    <w:p w14:paraId="20ACFFE5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rozpoznaje podstawowe emocje i zna sposoby radzenia sobie z trudnymi sytuacjami;</w:t>
      </w:r>
    </w:p>
    <w:p w14:paraId="27E1CAA9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zasady budowania prawidłowych relacji z innymi;</w:t>
      </w:r>
    </w:p>
    <w:p w14:paraId="1C288066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wskazać zachowania sprzyjające bezpieczeństwu w świecie rzeczywistym i cyfrowym;</w:t>
      </w:r>
    </w:p>
    <w:p w14:paraId="58D29C13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zagrożenia wynikające z niewłaściwego korzystania z </w:t>
      </w:r>
      <w:proofErr w:type="spellStart"/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internetu</w:t>
      </w:r>
      <w:proofErr w:type="spellEnd"/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urządzeń cyfrowych;</w:t>
      </w:r>
    </w:p>
    <w:p w14:paraId="22BA68A2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podejmować odpowiedzialne decyzje dotyczące własnego zdrowia;</w:t>
      </w:r>
    </w:p>
    <w:p w14:paraId="644CDF9F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samodzielnie wykonuje powierzone zadania;</w:t>
      </w:r>
    </w:p>
    <w:p w14:paraId="742BCF9E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aktywnie uczestniczy w lekcjach i współpracuje w grupie;</w:t>
      </w:r>
    </w:p>
    <w:p w14:paraId="2D3DC045" w14:textId="4FC8E013" w:rsidR="003D3047" w:rsidRDefault="003D3047" w:rsidP="003D3047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poprawnie wykorzystuje zdobytą wiedzę w praktyce.</w:t>
      </w:r>
    </w:p>
    <w:p w14:paraId="51AAD88B" w14:textId="77777777" w:rsidR="003D3047" w:rsidRDefault="003D3047" w:rsidP="003D3047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DDC9E91" w14:textId="77777777" w:rsidR="003D3047" w:rsidRPr="003D3047" w:rsidRDefault="003D3047" w:rsidP="003D3047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Ocena dobra – 4</w:t>
      </w:r>
    </w:p>
    <w:p w14:paraId="43BC2260" w14:textId="77777777" w:rsidR="003D3047" w:rsidRPr="003D3047" w:rsidRDefault="003D3047" w:rsidP="003D304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sz w:val="24"/>
          <w:szCs w:val="24"/>
          <w:lang w:eastAsia="zh-CN"/>
        </w:rPr>
        <w:t>Uczeń:</w:t>
      </w:r>
    </w:p>
    <w:p w14:paraId="25BDED74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opanował większość wiadomości i umiejętności przewidzianych dla klasy VI;</w:t>
      </w:r>
    </w:p>
    <w:p w14:paraId="024B3EF4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podstawowe zasady zdrowego stylu życia;</w:t>
      </w:r>
    </w:p>
    <w:p w14:paraId="1BBAD8E1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wymienić najważniejsze zasady prawidłowego odżywiania;</w:t>
      </w:r>
    </w:p>
    <w:p w14:paraId="6A1EF918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lastRenderedPageBreak/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rozumie znaczenie aktywności fizycznej, snu, odpoczynku i higieny;</w:t>
      </w:r>
    </w:p>
    <w:p w14:paraId="4146F7E4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podstawowe sposoby dbania o zdrowie psychiczne;</w:t>
      </w:r>
    </w:p>
    <w:p w14:paraId="5AA0CE6D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rozpoznać podstawowe emocje;</w:t>
      </w:r>
    </w:p>
    <w:p w14:paraId="661C1B50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zasady właściwego komunikowania się z innymi;</w:t>
      </w:r>
    </w:p>
    <w:p w14:paraId="5F50C598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wskazać podstawowe zagrożenia związane z używaniem </w:t>
      </w:r>
      <w:proofErr w:type="spellStart"/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internetu</w:t>
      </w:r>
      <w:proofErr w:type="spellEnd"/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urządzeń cyfrowych;</w:t>
      </w:r>
    </w:p>
    <w:p w14:paraId="38B949E3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zasady bezpieczeństwa i potrafi zastosować je w typowych sytuacjach;</w:t>
      </w:r>
    </w:p>
    <w:p w14:paraId="375451FF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wykonuje większość powierzonych zadań;</w:t>
      </w:r>
    </w:p>
    <w:p w14:paraId="38DA76E2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zazwyczaj aktywnie uczestniczy w zajęciach;</w:t>
      </w:r>
    </w:p>
    <w:p w14:paraId="5F2A1E63" w14:textId="300F8E60" w:rsidR="003D3047" w:rsidRDefault="003D3047" w:rsidP="003D3047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współpracować z innymi, choć czasami potrzebuje wskazówek nauczyciela.</w:t>
      </w:r>
    </w:p>
    <w:p w14:paraId="55C14AEF" w14:textId="77777777" w:rsidR="003D3047" w:rsidRPr="003D3047" w:rsidRDefault="003D3047" w:rsidP="003D3047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Ocena dostateczna – 3</w:t>
      </w:r>
    </w:p>
    <w:p w14:paraId="736488E0" w14:textId="77777777" w:rsidR="003D3047" w:rsidRPr="003D3047" w:rsidRDefault="003D3047" w:rsidP="003D304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sz w:val="24"/>
          <w:szCs w:val="24"/>
          <w:lang w:eastAsia="zh-CN"/>
        </w:rPr>
        <w:t>Uczeń:</w:t>
      </w:r>
    </w:p>
    <w:p w14:paraId="2C1DD8D9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opanował podstawowe wiadomości i umiejętności z zakresu edukacji zdrowotnej;</w:t>
      </w:r>
    </w:p>
    <w:p w14:paraId="1014B8B4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 pomocą nauczyciela wyjaśnia podstawowe pojęcia;</w:t>
      </w:r>
    </w:p>
    <w:p w14:paraId="05FE89E4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podstawowe zasady higieny osobistej;</w:t>
      </w:r>
    </w:p>
    <w:p w14:paraId="10FCA1A9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podstawowe zasady zdrowego odżywiania;</w:t>
      </w:r>
    </w:p>
    <w:p w14:paraId="46D27BDA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wie, że aktywność fizyczna i odpowiednia ilość snu mają znaczenie dla zdrowia;</w:t>
      </w:r>
    </w:p>
    <w:p w14:paraId="13E64186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wymienić podstawowe emocje;</w:t>
      </w:r>
    </w:p>
    <w:p w14:paraId="036C77AB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niektóre sposoby radzenia sobie ze stresem;</w:t>
      </w:r>
    </w:p>
    <w:p w14:paraId="73378142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podstawowe zasady bezpiecznego korzystania z </w:t>
      </w:r>
      <w:proofErr w:type="spellStart"/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internetu</w:t>
      </w:r>
      <w:proofErr w:type="spellEnd"/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3366AC46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rozpoznaje wybrane zachowania sprzyjające zdrowiu i bezpieczeństwu;</w:t>
      </w:r>
    </w:p>
    <w:p w14:paraId="04EBD778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wykonuje proste zadania, często korzystając z pomocy nauczyciela;</w:t>
      </w:r>
    </w:p>
    <w:p w14:paraId="66B5C87E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podejmuje próby współpracy z innymi;</w:t>
      </w:r>
    </w:p>
    <w:p w14:paraId="44A5089A" w14:textId="66D988ED" w:rsidR="003D3047" w:rsidRDefault="003D3047" w:rsidP="003D3047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uczestniczy w zajęciach, ale jego aktywność jest nierówna.</w:t>
      </w:r>
    </w:p>
    <w:p w14:paraId="7669021E" w14:textId="77777777" w:rsidR="003D3047" w:rsidRPr="003D3047" w:rsidRDefault="003D3047" w:rsidP="003D3047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Ocena dopuszczająca – 2</w:t>
      </w:r>
    </w:p>
    <w:p w14:paraId="35833462" w14:textId="77777777" w:rsidR="003D3047" w:rsidRPr="003D3047" w:rsidRDefault="003D3047" w:rsidP="003D304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sz w:val="24"/>
          <w:szCs w:val="24"/>
          <w:lang w:eastAsia="zh-CN"/>
        </w:rPr>
        <w:t>Uczeń:</w:t>
      </w:r>
    </w:p>
    <w:p w14:paraId="76C7995C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posiada niewielki zasób wiadomości dotyczących edukacji zdrowotnej, ale umożliwiający dalsze zdobywanie wiedzy;</w:t>
      </w:r>
    </w:p>
    <w:p w14:paraId="62535F5F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 pomocą nauczyciela rozpoznaje podstawowe zasady zdrowego stylu życia;</w:t>
      </w:r>
    </w:p>
    <w:p w14:paraId="337EB094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potrafi wymienić niektóre zasady higieny osobistej;</w:t>
      </w:r>
    </w:p>
    <w:p w14:paraId="1E48FB47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rozpoznaje wybrane produkty i zachowania sprzyjające zdrowiu;</w:t>
      </w:r>
    </w:p>
    <w:p w14:paraId="70DCA0A4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wie, że aktywność fizyczna, sen i odpoczynek są ważne dla zdrowia;</w:t>
      </w:r>
    </w:p>
    <w:p w14:paraId="5B0BA937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 pomocą nauczyciela rozpoznaje podstawowe emocje;</w:t>
      </w:r>
    </w:p>
    <w:p w14:paraId="696783B6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zna niektóre zasady bezpiecznego korzystania z </w:t>
      </w:r>
      <w:proofErr w:type="spellStart"/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internetu</w:t>
      </w:r>
      <w:proofErr w:type="spellEnd"/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4334CA10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podejmuje próby wykonywania powierzonych zadań;</w:t>
      </w:r>
    </w:p>
    <w:p w14:paraId="5B38A5B2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wymaga częstego wsparcia i dodatkowych wyjaśnień;</w:t>
      </w:r>
    </w:p>
    <w:p w14:paraId="7BE96C26" w14:textId="27398E5C" w:rsidR="003D3047" w:rsidRDefault="003D3047" w:rsidP="003D3047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przy pomocy nauczyciela potrafi zastosować podstawowe informacje w prostych sytuacjach.</w:t>
      </w:r>
    </w:p>
    <w:p w14:paraId="68EC7136" w14:textId="77777777" w:rsidR="003D3047" w:rsidRPr="003D3047" w:rsidRDefault="003D3047" w:rsidP="003D3047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Ocena niedostateczna – 1</w:t>
      </w:r>
    </w:p>
    <w:p w14:paraId="51C00A98" w14:textId="77777777" w:rsidR="003D3047" w:rsidRPr="003D3047" w:rsidRDefault="003D3047" w:rsidP="003D304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eastAsia="zh-CN"/>
        </w:rPr>
      </w:pPr>
      <w:r w:rsidRPr="003D3047">
        <w:rPr>
          <w:rFonts w:ascii="Times New Roman" w:hAnsi="Times New Roman" w:cs="Times New Roman"/>
          <w:sz w:val="24"/>
          <w:szCs w:val="24"/>
          <w:lang w:eastAsia="zh-CN"/>
        </w:rPr>
        <w:t>Uczeń:</w:t>
      </w:r>
    </w:p>
    <w:p w14:paraId="2C747D25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nie opanował podstawowych wiadomości i umiejętności przewidzianych dla klasy VI;</w:t>
      </w:r>
    </w:p>
    <w:p w14:paraId="0BF1C5BE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nie rozpoznaje podstawowych zasad dotyczących zdrowia, mimo podejmowanych przez nauczyciela działań wspierających;</w:t>
      </w:r>
    </w:p>
    <w:p w14:paraId="553BC092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nie potrafi, nawet z pomocą nauczyciela, wykonać podstawowych zadań;</w:t>
      </w:r>
    </w:p>
    <w:p w14:paraId="705783DE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nie podejmuje prób uzupełniania braków w wiadomościach i umiejętnościach;</w:t>
      </w:r>
    </w:p>
    <w:p w14:paraId="686ACBE4" w14:textId="77777777" w:rsidR="003D3047" w:rsidRPr="003D3047" w:rsidRDefault="003D3047" w:rsidP="003D30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nie wykorzystuje przekazywanych informacji w prostych sytuacjach;</w:t>
      </w:r>
    </w:p>
    <w:p w14:paraId="2C9833DE" w14:textId="641CC790" w:rsidR="003D3047" w:rsidRDefault="003D3047" w:rsidP="003D3047">
      <w:r w:rsidRPr="003D3047">
        <w:rPr>
          <w:rFonts w:ascii="Times New Roman" w:eastAsia="Times New Roman" w:hAnsi="Symbol" w:cs="Times New Roman"/>
          <w:kern w:val="0"/>
          <w:sz w:val="24"/>
          <w:szCs w:val="24"/>
          <w:lang w:eastAsia="pl-PL"/>
          <w14:ligatures w14:val="none"/>
        </w:rPr>
        <w:lastRenderedPageBreak/>
        <w:t></w:t>
      </w:r>
      <w:r w:rsidRPr="003D30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nie angażuje się w wykonywanie podstawowych zadań podczas zajęć.</w:t>
      </w:r>
    </w:p>
    <w:sectPr w:rsidR="003D30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047"/>
    <w:rsid w:val="003D3047"/>
    <w:rsid w:val="00BB1831"/>
    <w:rsid w:val="00E0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EA059"/>
  <w15:chartTrackingRefBased/>
  <w15:docId w15:val="{511AAE34-28DA-4012-9C01-AD6D88F36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3047"/>
  </w:style>
  <w:style w:type="paragraph" w:styleId="Nagwek1">
    <w:name w:val="heading 1"/>
    <w:basedOn w:val="Normalny"/>
    <w:next w:val="Normalny"/>
    <w:link w:val="Nagwek1Znak"/>
    <w:uiPriority w:val="9"/>
    <w:qFormat/>
    <w:rsid w:val="003D30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3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30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30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30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30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30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30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30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30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30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30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30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30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30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30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30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30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30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3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30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3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30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30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30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30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30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30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30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701</Words>
  <Characters>4209</Characters>
  <Application>Microsoft Office Word</Application>
  <DocSecurity>0</DocSecurity>
  <Lines>35</Lines>
  <Paragraphs>9</Paragraphs>
  <ScaleCrop>false</ScaleCrop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Krzyżowska-Lux</dc:creator>
  <cp:keywords/>
  <dc:description/>
  <cp:lastModifiedBy>Ewelina Krzyżowska-Lux</cp:lastModifiedBy>
  <cp:revision>1</cp:revision>
  <dcterms:created xsi:type="dcterms:W3CDTF">2026-09-20T15:10:00Z</dcterms:created>
  <dcterms:modified xsi:type="dcterms:W3CDTF">2026-09-20T15:21:00Z</dcterms:modified>
</cp:coreProperties>
</file>