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A1EAD" w14:textId="63AB5443" w:rsidR="0008698D" w:rsidRPr="00E22097" w:rsidRDefault="00B40345" w:rsidP="00E22097">
      <w:pPr>
        <w:spacing w:after="276" w:line="360" w:lineRule="auto"/>
        <w:ind w:left="-5"/>
        <w:jc w:val="center"/>
        <w:rPr>
          <w:szCs w:val="24"/>
        </w:rPr>
      </w:pPr>
      <w:r w:rsidRPr="00E22097">
        <w:rPr>
          <w:b/>
          <w:szCs w:val="24"/>
        </w:rPr>
        <w:t>Procedura przyprowadzania i odbierania dzieci ze świetlicy szkolnej przez rodziców (prawnych opiekunów)</w:t>
      </w:r>
    </w:p>
    <w:p w14:paraId="27479DDA" w14:textId="77777777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Nauczyciele nie ponoszą odpowiedzialności za bezpieczeństwo i zdrowie dziecka, które zostało przyprowadzone do szkoły, a nie zgłosiło się do świetlicy. </w:t>
      </w:r>
    </w:p>
    <w:p w14:paraId="017F8738" w14:textId="77777777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Dziecko przychodząc do świetlicy zapisuje się na listę obecności, tzn. podchodzi do biurka i podaje nauczycielowi imię, nazwisko oraz klasę, do której chodzi. </w:t>
      </w:r>
    </w:p>
    <w:p w14:paraId="14732CB7" w14:textId="1BD63A7E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Bez zezwolenia nauczycieli uczniowie nie mogą opuszczać świetlicy. </w:t>
      </w:r>
      <w:r w:rsidR="00530585" w:rsidRPr="00E22097">
        <w:rPr>
          <w:szCs w:val="24"/>
        </w:rPr>
        <w:t>D</w:t>
      </w:r>
      <w:r w:rsidRPr="00E22097">
        <w:rPr>
          <w:szCs w:val="24"/>
        </w:rPr>
        <w:t xml:space="preserve">ziecko przebywające w świetlicy każdorazowo zgłasza potrzebę wyjścia ze świetlicy u wychowawcy (np. do toalety, biblioteki, zajęcia pozalekcyjne itp.). </w:t>
      </w:r>
    </w:p>
    <w:p w14:paraId="218712E5" w14:textId="768155E9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Odbierać dziecko ze świetlicy mogą jego rodzice (opiekunowie prawni) lub osoby przez nich upoważnione pisemnym oświadczeniem. </w:t>
      </w:r>
      <w:r w:rsidR="002F4D7B">
        <w:rPr>
          <w:szCs w:val="24"/>
        </w:rPr>
        <w:t>O</w:t>
      </w:r>
      <w:r w:rsidRPr="00E22097">
        <w:rPr>
          <w:szCs w:val="24"/>
        </w:rPr>
        <w:t xml:space="preserve">soba odbierająca dziecko zobowiązana jest powiadomić o tym wychowawcę świetlicy.  </w:t>
      </w:r>
      <w:r w:rsidR="00074E91" w:rsidRPr="00E22097">
        <w:rPr>
          <w:szCs w:val="24"/>
        </w:rPr>
        <w:t>O</w:t>
      </w:r>
      <w:r w:rsidRPr="00E22097">
        <w:rPr>
          <w:szCs w:val="24"/>
        </w:rPr>
        <w:t>dbiór dziecka następuje poprzez wideofon</w:t>
      </w:r>
      <w:r w:rsidR="00E22097" w:rsidRPr="00E22097">
        <w:rPr>
          <w:szCs w:val="24"/>
        </w:rPr>
        <w:t xml:space="preserve"> lub telefon</w:t>
      </w:r>
      <w:r w:rsidRPr="00E22097">
        <w:rPr>
          <w:szCs w:val="24"/>
        </w:rPr>
        <w:t xml:space="preserve">. </w:t>
      </w:r>
    </w:p>
    <w:p w14:paraId="55EC92D3" w14:textId="77777777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W razie wątpliwości wychowawca może poprosić osobę odbierającą dziecko o dokument potwierdzający jej tożsamość. </w:t>
      </w:r>
    </w:p>
    <w:p w14:paraId="6FC9909D" w14:textId="6DD80447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Dopuszcza się możliwość odbioru dziecka (pow. 7 </w:t>
      </w:r>
      <w:proofErr w:type="spellStart"/>
      <w:r w:rsidRPr="00E22097">
        <w:rPr>
          <w:szCs w:val="24"/>
        </w:rPr>
        <w:t>r.ż</w:t>
      </w:r>
      <w:proofErr w:type="spellEnd"/>
      <w:r w:rsidRPr="00E22097">
        <w:rPr>
          <w:szCs w:val="24"/>
        </w:rPr>
        <w:t>) ze świetlicy przez niepełnoletnie rodzeństwo</w:t>
      </w:r>
      <w:r w:rsidR="002F4D7B">
        <w:rPr>
          <w:szCs w:val="24"/>
        </w:rPr>
        <w:t xml:space="preserve"> </w:t>
      </w:r>
      <w:r w:rsidRPr="00E22097">
        <w:rPr>
          <w:szCs w:val="24"/>
        </w:rPr>
        <w:t xml:space="preserve"> jeśli sytuacja życiowa rodziny tego wymaga</w:t>
      </w:r>
      <w:r w:rsidR="002F4D7B">
        <w:rPr>
          <w:szCs w:val="24"/>
        </w:rPr>
        <w:t>.  R</w:t>
      </w:r>
      <w:r w:rsidRPr="00E22097">
        <w:rPr>
          <w:szCs w:val="24"/>
        </w:rPr>
        <w:t xml:space="preserve">odzice (opiekunowie prawni) są zobowiązani do złożenia pisemnego oświadczenia w tej sprawie. </w:t>
      </w:r>
      <w:r w:rsidR="00E22097">
        <w:rPr>
          <w:szCs w:val="24"/>
        </w:rPr>
        <w:t>R</w:t>
      </w:r>
      <w:r w:rsidRPr="00E22097">
        <w:rPr>
          <w:szCs w:val="24"/>
        </w:rPr>
        <w:t xml:space="preserve">odzice ponoszą pełną odpowiedzialność prawną za osobę niepełnoletnią odbierającą dziecko, jak i za odebrane przez nią dziecko. </w:t>
      </w:r>
    </w:p>
    <w:p w14:paraId="22BDC508" w14:textId="77777777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Rodzice (opiekunowie prawni) ponoszą odpowiedzialność prawną za bezpieczeństwo dziecka odebranego ze świetlicy przez upoważnioną przez nich osobę. </w:t>
      </w:r>
    </w:p>
    <w:p w14:paraId="653C9042" w14:textId="7025D2F4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>Nauczyciel może odmówić wydania dziecka w przypadku, gdy stan osoby odbierającej dziecko wskazuje na spożycie alkoholu lub innych środków odurzających</w:t>
      </w:r>
      <w:r w:rsidR="002F4D7B">
        <w:rPr>
          <w:szCs w:val="24"/>
        </w:rPr>
        <w:t>. W</w:t>
      </w:r>
      <w:r w:rsidRPr="00E22097">
        <w:rPr>
          <w:szCs w:val="24"/>
        </w:rPr>
        <w:t xml:space="preserve"> takiej sytuacji zostanie wykonany telefon do rodziców lub innej upoważnionej przez nich osoby do odbioru dziecka. w razie braku kontaktu z rodzicami (opiekunami prawnymi) nauczyciel ma obowiązek powiadomić o zaistniałej sytuacji dyrektora szkoły oraz poinformować odpowiednie służby (policja). </w:t>
      </w:r>
    </w:p>
    <w:p w14:paraId="5F771156" w14:textId="77777777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Uczniowie, którzy posiadają pisemne pozwolenie rodziców i mogą samodzielnie wychodzić ze świetlicy do domu, muszą swoje wyjście zgłosić wychowawcy pełniącemu dyżur. </w:t>
      </w:r>
    </w:p>
    <w:p w14:paraId="75E0F684" w14:textId="672D4BAE" w:rsidR="0008698D" w:rsidRPr="00352499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b/>
          <w:bCs/>
          <w:szCs w:val="24"/>
        </w:rPr>
      </w:pPr>
      <w:r w:rsidRPr="00352499">
        <w:rPr>
          <w:b/>
          <w:bCs/>
          <w:szCs w:val="24"/>
        </w:rPr>
        <w:t>Dziecko odebrane ze świetlicy szkolnej, nie może być w danym dniu przyjęte powtórnie.</w:t>
      </w:r>
    </w:p>
    <w:p w14:paraId="525E23D5" w14:textId="77777777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lastRenderedPageBreak/>
        <w:t xml:space="preserve">Zwolnienie dziecka ze świetlicy na telefoniczną prośbę nie będzie uwzględniane. </w:t>
      </w:r>
    </w:p>
    <w:p w14:paraId="00918237" w14:textId="41FD8724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O wszelkich zmianach dotyczących odbierania dziecka ze świetlicy rodzice muszą powiadomić wychowawców świetlicy na piśmie z datą i podpisem. </w:t>
      </w:r>
    </w:p>
    <w:p w14:paraId="693D37AB" w14:textId="77777777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Życzenie rodziców dotyczące nieodbierania dziecka przez jednego z rodziców musi być poświadczone przez orzeczenie sądowe. </w:t>
      </w:r>
    </w:p>
    <w:p w14:paraId="6C8D8418" w14:textId="4665845D" w:rsidR="0008698D" w:rsidRPr="00E22097" w:rsidRDefault="00B40345" w:rsidP="00E22097">
      <w:pPr>
        <w:numPr>
          <w:ilvl w:val="0"/>
          <w:numId w:val="1"/>
        </w:numPr>
        <w:spacing w:line="360" w:lineRule="auto"/>
        <w:ind w:hanging="360"/>
        <w:jc w:val="both"/>
        <w:rPr>
          <w:szCs w:val="24"/>
        </w:rPr>
      </w:pPr>
      <w:r w:rsidRPr="00E22097">
        <w:rPr>
          <w:b/>
          <w:szCs w:val="24"/>
        </w:rPr>
        <w:t xml:space="preserve">Rodzice (prawni opiekunowie) lub inne osoby wskazane przez rodziców zobowiązani są do punktualnego odbioru dziecka ze świetlicy szkolnej. </w:t>
      </w:r>
      <w:r w:rsidR="00E22097">
        <w:rPr>
          <w:b/>
          <w:szCs w:val="24"/>
        </w:rPr>
        <w:t>W</w:t>
      </w:r>
      <w:r w:rsidRPr="00E22097">
        <w:rPr>
          <w:b/>
          <w:szCs w:val="24"/>
        </w:rPr>
        <w:t xml:space="preserve"> razie nieodebrania dziecka ze świetlicy w godzinach jej pracy oraz braku kontaktu z jego rodzicami (opiekunami prawnymi) nauczyciel ma obowiązek powiadomić o zaistniałej sytuacji dyrektora szkoły oraz poinformować odpowiednie służby (policja). </w:t>
      </w:r>
    </w:p>
    <w:p w14:paraId="0C118462" w14:textId="2D819BCC" w:rsidR="0008698D" w:rsidRDefault="00B40345" w:rsidP="00E22097">
      <w:pPr>
        <w:numPr>
          <w:ilvl w:val="0"/>
          <w:numId w:val="1"/>
        </w:numPr>
        <w:spacing w:after="451" w:line="360" w:lineRule="auto"/>
        <w:ind w:hanging="360"/>
        <w:jc w:val="both"/>
        <w:rPr>
          <w:szCs w:val="24"/>
        </w:rPr>
      </w:pPr>
      <w:r w:rsidRPr="00E22097">
        <w:rPr>
          <w:szCs w:val="24"/>
        </w:rPr>
        <w:t xml:space="preserve">W przypadku odebrania dziecka po godzinie 17.00 rodzic bądź opiekun prawny ma obowiązek wpisania się do zeszytu spóźnień. </w:t>
      </w:r>
      <w:r w:rsidR="00074E91" w:rsidRPr="00E22097">
        <w:rPr>
          <w:szCs w:val="24"/>
        </w:rPr>
        <w:t>J</w:t>
      </w:r>
      <w:r w:rsidRPr="00E22097">
        <w:rPr>
          <w:szCs w:val="24"/>
        </w:rPr>
        <w:t>eżeli spóźnienia będą się powtarzać zostanie poinformowany dyrektor szkoły lub odpowiednie służby.</w:t>
      </w:r>
    </w:p>
    <w:p w14:paraId="5A967B5D" w14:textId="77777777" w:rsidR="00352499" w:rsidRPr="00E22097" w:rsidRDefault="00352499" w:rsidP="00352499">
      <w:pPr>
        <w:spacing w:after="451" w:line="360" w:lineRule="auto"/>
        <w:jc w:val="both"/>
        <w:rPr>
          <w:szCs w:val="24"/>
        </w:rPr>
      </w:pPr>
    </w:p>
    <w:p w14:paraId="17105A3A" w14:textId="2773C9A2" w:rsidR="0008698D" w:rsidRPr="00352499" w:rsidRDefault="00074E91" w:rsidP="00E22097">
      <w:pPr>
        <w:spacing w:line="360" w:lineRule="auto"/>
        <w:ind w:left="0" w:right="57" w:firstLine="0"/>
        <w:jc w:val="right"/>
        <w:rPr>
          <w:bCs/>
          <w:szCs w:val="24"/>
        </w:rPr>
      </w:pPr>
      <w:r w:rsidRPr="00352499">
        <w:rPr>
          <w:bCs/>
          <w:szCs w:val="24"/>
        </w:rPr>
        <w:t xml:space="preserve">Podpis </w:t>
      </w:r>
      <w:r w:rsidR="00352499" w:rsidRPr="00352499">
        <w:rPr>
          <w:bCs/>
          <w:szCs w:val="24"/>
        </w:rPr>
        <w:t xml:space="preserve">rodzica/ opiekuna </w:t>
      </w:r>
      <w:r w:rsidR="00B40345" w:rsidRPr="00352499">
        <w:rPr>
          <w:bCs/>
          <w:szCs w:val="24"/>
        </w:rPr>
        <w:t xml:space="preserve"> </w:t>
      </w:r>
    </w:p>
    <w:sectPr w:rsidR="0008698D" w:rsidRPr="00352499">
      <w:pgSz w:w="11900" w:h="16820"/>
      <w:pgMar w:top="1440" w:right="1460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695F8C"/>
    <w:multiLevelType w:val="hybridMultilevel"/>
    <w:tmpl w:val="AD18F622"/>
    <w:lvl w:ilvl="0" w:tplc="28D001B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DC30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60D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2094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E4A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D83C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F69A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8CE4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28D3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8629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98D"/>
    <w:rsid w:val="00074E91"/>
    <w:rsid w:val="0008698D"/>
    <w:rsid w:val="00206D01"/>
    <w:rsid w:val="002F4D7B"/>
    <w:rsid w:val="00352499"/>
    <w:rsid w:val="00530585"/>
    <w:rsid w:val="00627FAD"/>
    <w:rsid w:val="00B40345"/>
    <w:rsid w:val="00BB098D"/>
    <w:rsid w:val="00E2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7C7AC"/>
  <w15:docId w15:val="{D8572E2D-B9F8-432E-AB3B-61E53769A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Rusinek</dc:creator>
  <cp:keywords/>
  <cp:lastModifiedBy>Swietlica</cp:lastModifiedBy>
  <cp:revision>2</cp:revision>
  <cp:lastPrinted>2025-10-09T13:12:00Z</cp:lastPrinted>
  <dcterms:created xsi:type="dcterms:W3CDTF">2026-08-28T07:47:00Z</dcterms:created>
  <dcterms:modified xsi:type="dcterms:W3CDTF">2026-08-28T07:47:00Z</dcterms:modified>
</cp:coreProperties>
</file>