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F323" w14:textId="77777777" w:rsidR="008C7F49" w:rsidRPr="008C7F49" w:rsidRDefault="000657BE" w:rsidP="008C7F49">
      <w:pPr>
        <w:rPr>
          <w:rFonts w:ascii="Times New Roman" w:hAnsi="Times New Roman" w:cs="Times New Roman"/>
          <w:sz w:val="24"/>
          <w:szCs w:val="24"/>
        </w:rPr>
      </w:pPr>
      <w:r w:rsidRPr="006E70B2">
        <w:rPr>
          <w:rFonts w:ascii="Times New Roman" w:hAnsi="Times New Roman" w:cs="Times New Roman"/>
          <w:b/>
          <w:bCs/>
          <w:sz w:val="24"/>
          <w:szCs w:val="24"/>
        </w:rPr>
        <w:t xml:space="preserve">PRZEDMIOTOWY SYSTEM OCENIANIA Z RELIGII </w:t>
      </w:r>
      <w:r w:rsidR="002C595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70B2">
        <w:rPr>
          <w:rFonts w:ascii="Times New Roman" w:hAnsi="Times New Roman" w:cs="Times New Roman"/>
          <w:b/>
          <w:bCs/>
          <w:sz w:val="24"/>
          <w:szCs w:val="24"/>
        </w:rPr>
        <w:t xml:space="preserve">W SZKOLE PODSTAWOWEJ NR 11 </w:t>
      </w:r>
      <w:r w:rsidR="009D2D12">
        <w:rPr>
          <w:rFonts w:ascii="Times New Roman" w:hAnsi="Times New Roman" w:cs="Times New Roman"/>
          <w:b/>
          <w:bCs/>
          <w:sz w:val="24"/>
          <w:szCs w:val="24"/>
        </w:rPr>
        <w:t>W KATOWICACH</w:t>
      </w:r>
      <w:r w:rsidR="00312E00" w:rsidRPr="006E70B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70B2">
        <w:rPr>
          <w:rFonts w:ascii="Times New Roman" w:hAnsi="Times New Roman" w:cs="Times New Roman"/>
          <w:sz w:val="24"/>
          <w:szCs w:val="24"/>
        </w:rPr>
        <w:br/>
      </w:r>
      <w:r w:rsidR="005E7528" w:rsidRPr="006E70B2">
        <w:rPr>
          <w:rFonts w:ascii="Times New Roman" w:hAnsi="Times New Roman" w:cs="Times New Roman"/>
          <w:sz w:val="24"/>
          <w:szCs w:val="24"/>
        </w:rPr>
        <w:t>Ministerstwo Edukacji Narodowej przypomina, że zgodnie z rozporządzeniem Ministra Edukacji z dnia 22 marca 2024 r. zmieniającym rozporządzenie w sprawie oceniania, klasyfikowania i promowania uczniów i słuchaczy w szkołach publicznych (Dz. U. poz. 438) od roku szkolnego 2024/2025 oceny klasyfikacyjne z religii i etyki nie są wliczane do średniej rocznych i końcowych ocen klasyfikacyjnych.</w:t>
      </w:r>
      <w:r w:rsidR="005E7528" w:rsidRPr="006E70B2">
        <w:rPr>
          <w:rFonts w:ascii="Times New Roman" w:hAnsi="Times New Roman" w:cs="Times New Roman"/>
          <w:sz w:val="24"/>
          <w:szCs w:val="24"/>
        </w:rPr>
        <w:br/>
        <w:t xml:space="preserve">Jednocześnie przypominamy, że zgodnie z rozporządzeniem Ministra Edukacji i Nauki z dnia 7 czerwca 2023 r. w sprawie świadectw, dyplomów państwowych i innych druków (Dz. U. poz. 1120, z </w:t>
      </w:r>
      <w:proofErr w:type="spellStart"/>
      <w:r w:rsidR="005E7528" w:rsidRPr="006E70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E7528" w:rsidRPr="006E70B2">
        <w:rPr>
          <w:rFonts w:ascii="Times New Roman" w:hAnsi="Times New Roman" w:cs="Times New Roman"/>
          <w:sz w:val="24"/>
          <w:szCs w:val="24"/>
        </w:rPr>
        <w:t xml:space="preserve">. zm.) </w:t>
      </w:r>
      <w:r w:rsidR="005E7528" w:rsidRPr="006E70B2">
        <w:rPr>
          <w:rFonts w:ascii="Times New Roman" w:hAnsi="Times New Roman" w:cs="Times New Roman"/>
          <w:b/>
          <w:bCs/>
          <w:sz w:val="24"/>
          <w:szCs w:val="24"/>
        </w:rPr>
        <w:t>roczne i końcowe oceny klasyfikacyjne z religii i etyki są umieszczane na świadectwie.</w:t>
      </w:r>
      <w:r w:rsidR="008C7F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C7F49" w:rsidRPr="008C7F49">
        <w:rPr>
          <w:rFonts w:ascii="Times New Roman" w:hAnsi="Times New Roman" w:cs="Times New Roman"/>
          <w:sz w:val="24"/>
          <w:szCs w:val="24"/>
        </w:rPr>
        <w:t>Ocena z religii ma charakter wychowawczy i poznawczy, obejmujący wiedzę, umiejętności i postawy ucznia, a nie tylko oceniając jego duchowość.</w:t>
      </w:r>
      <w:r w:rsidR="008C7F49">
        <w:rPr>
          <w:rFonts w:ascii="Times New Roman" w:hAnsi="Times New Roman" w:cs="Times New Roman"/>
          <w:sz w:val="24"/>
          <w:szCs w:val="24"/>
        </w:rPr>
        <w:br/>
      </w:r>
      <w:r w:rsidR="008C7F49" w:rsidRPr="008C7F49">
        <w:rPr>
          <w:rFonts w:ascii="Times New Roman" w:hAnsi="Times New Roman" w:cs="Times New Roman"/>
          <w:sz w:val="24"/>
          <w:szCs w:val="24"/>
        </w:rPr>
        <w:t>Charakter duchowy oceny z religii nie oznacza, że nauczyciel ocenia czyjąś osobistą duchowość czy przeżycia religijne. W praktyce, ocena ta powinna bazować na: </w:t>
      </w:r>
    </w:p>
    <w:p w14:paraId="077C7703" w14:textId="77777777" w:rsidR="008C7F49" w:rsidRPr="008C7F49" w:rsidRDefault="008C7F49" w:rsidP="008C7F4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b/>
          <w:bCs/>
          <w:sz w:val="24"/>
          <w:szCs w:val="24"/>
        </w:rPr>
        <w:t>Kryteriach poznawczych</w:t>
      </w:r>
      <w:r w:rsidRPr="008C7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EE53C7" w14:textId="77777777" w:rsidR="008C7F49" w:rsidRPr="008C7F49" w:rsidRDefault="008C7F49" w:rsidP="008C7F49">
      <w:p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sz w:val="24"/>
          <w:szCs w:val="24"/>
        </w:rPr>
        <w:t xml:space="preserve">Sprawdza wiedzę ucznia na temat zagadnień religijnych, symboliki, historii, czy życia codziennego w kontekście danej wiary. </w:t>
      </w:r>
    </w:p>
    <w:p w14:paraId="6E10E124" w14:textId="77777777" w:rsidR="008C7F49" w:rsidRPr="008C7F49" w:rsidRDefault="008C7F49" w:rsidP="008C7F4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b/>
          <w:bCs/>
          <w:sz w:val="24"/>
          <w:szCs w:val="24"/>
        </w:rPr>
        <w:t>Kryteriach kształcących</w:t>
      </w:r>
      <w:r w:rsidRPr="008C7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9A18D8" w14:textId="77777777" w:rsidR="008C7F49" w:rsidRPr="008C7F49" w:rsidRDefault="008C7F49" w:rsidP="008C7F49">
      <w:p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sz w:val="24"/>
          <w:szCs w:val="24"/>
        </w:rPr>
        <w:t xml:space="preserve">Ocenia umiejętności ucznia, takie jak rozwiązywanie problemów wiary, formułowanie modlitw, czy interpretowanie tekstów biblijnych. </w:t>
      </w:r>
    </w:p>
    <w:p w14:paraId="6AB7C632" w14:textId="77777777" w:rsidR="008C7F49" w:rsidRPr="008C7F49" w:rsidRDefault="008C7F49" w:rsidP="008C7F4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b/>
          <w:bCs/>
          <w:sz w:val="24"/>
          <w:szCs w:val="24"/>
        </w:rPr>
        <w:t>Kryteriach wychowawczych</w:t>
      </w:r>
      <w:r w:rsidRPr="008C7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3B610E" w14:textId="77777777" w:rsidR="008C7F49" w:rsidRPr="008C7F49" w:rsidRDefault="008C7F49" w:rsidP="008C7F49">
      <w:pPr>
        <w:rPr>
          <w:rFonts w:ascii="Times New Roman" w:hAnsi="Times New Roman" w:cs="Times New Roman"/>
          <w:sz w:val="24"/>
          <w:szCs w:val="24"/>
        </w:rPr>
      </w:pPr>
      <w:r w:rsidRPr="008C7F49">
        <w:rPr>
          <w:rFonts w:ascii="Times New Roman" w:hAnsi="Times New Roman" w:cs="Times New Roman"/>
          <w:sz w:val="24"/>
          <w:szCs w:val="24"/>
        </w:rPr>
        <w:t>Dotyczy kształtowania postaw i wartości, takich jak kształtowanie sumienia, umiejętność akceptacji, tolerancji czy angażowanie się w sprawy wspólnoty.</w:t>
      </w:r>
    </w:p>
    <w:p w14:paraId="2252C74D" w14:textId="2C07175A" w:rsidR="00312E00" w:rsidRPr="006E70B2" w:rsidRDefault="00312E00" w:rsidP="005E7528">
      <w:pPr>
        <w:rPr>
          <w:rFonts w:ascii="Times New Roman" w:hAnsi="Times New Roman" w:cs="Times New Roman"/>
          <w:sz w:val="24"/>
          <w:szCs w:val="24"/>
        </w:rPr>
      </w:pPr>
    </w:p>
    <w:p w14:paraId="2FF3AAB0" w14:textId="034FAAA9" w:rsidR="003A282A" w:rsidRPr="006E70B2" w:rsidRDefault="003A282A" w:rsidP="00312E00">
      <w:pPr>
        <w:jc w:val="both"/>
        <w:rPr>
          <w:rFonts w:ascii="Times New Roman" w:hAnsi="Times New Roman" w:cs="Times New Roman"/>
          <w:sz w:val="24"/>
          <w:szCs w:val="24"/>
        </w:rPr>
      </w:pPr>
      <w:r w:rsidRPr="006E70B2">
        <w:rPr>
          <w:rFonts w:ascii="Times New Roman" w:hAnsi="Times New Roman" w:cs="Times New Roman"/>
          <w:sz w:val="24"/>
          <w:szCs w:val="24"/>
        </w:rPr>
        <w:t>Zasady PSO</w:t>
      </w:r>
    </w:p>
    <w:p w14:paraId="27BC209E" w14:textId="232E848D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Nauczyciel, na początku roku szkolnego, informuje uczniów i rodziców (opiekunów) o wymaganiach edukacyjnych z katechezy wynikających z realizowanego programu nauczania oraz o sposobach sprawdzania osiągnięć edukacyjnych uczniów.</w:t>
      </w:r>
    </w:p>
    <w:p w14:paraId="773C23B6" w14:textId="21E654F2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Uczeń jest zobowiązany do noszenia zeszytu przedmiotowego, zeszytu ćwiczeń i katechizmu</w:t>
      </w:r>
      <w:r w:rsidR="008F74E1" w:rsidRPr="006C6940">
        <w:rPr>
          <w:rFonts w:ascii="Times New Roman" w:hAnsi="Times New Roman" w:cs="Times New Roman"/>
          <w:sz w:val="24"/>
          <w:szCs w:val="24"/>
        </w:rPr>
        <w:t>.</w:t>
      </w:r>
      <w:r w:rsidR="005E7528" w:rsidRPr="006C6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306E9" w14:textId="02CADC09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Sprawdziany</w:t>
      </w:r>
      <w:r w:rsidR="00F16535">
        <w:rPr>
          <w:rFonts w:ascii="Times New Roman" w:hAnsi="Times New Roman" w:cs="Times New Roman"/>
          <w:sz w:val="24"/>
          <w:szCs w:val="24"/>
        </w:rPr>
        <w:t>, o ile zdecyduje katecheta</w:t>
      </w:r>
      <w:r w:rsidRPr="006C6940">
        <w:rPr>
          <w:rFonts w:ascii="Times New Roman" w:hAnsi="Times New Roman" w:cs="Times New Roman"/>
          <w:sz w:val="24"/>
          <w:szCs w:val="24"/>
        </w:rPr>
        <w:t xml:space="preserve"> są zapowiadane z tygodniowym wyprzedzeniem</w:t>
      </w:r>
      <w:r w:rsidR="00863B3C" w:rsidRPr="006C6940">
        <w:rPr>
          <w:rFonts w:ascii="Times New Roman" w:hAnsi="Times New Roman" w:cs="Times New Roman"/>
          <w:sz w:val="24"/>
          <w:szCs w:val="24"/>
        </w:rPr>
        <w:t xml:space="preserve"> i wpisem do dziennika elektronicznego.</w:t>
      </w:r>
      <w:r w:rsidRPr="006C6940">
        <w:rPr>
          <w:rFonts w:ascii="Times New Roman" w:hAnsi="Times New Roman" w:cs="Times New Roman"/>
          <w:sz w:val="24"/>
          <w:szCs w:val="24"/>
        </w:rPr>
        <w:t xml:space="preserve"> Są </w:t>
      </w:r>
      <w:r w:rsidR="00863B3C" w:rsidRPr="006C6940">
        <w:rPr>
          <w:rFonts w:ascii="Times New Roman" w:hAnsi="Times New Roman" w:cs="Times New Roman"/>
          <w:sz w:val="24"/>
          <w:szCs w:val="24"/>
        </w:rPr>
        <w:t xml:space="preserve">one </w:t>
      </w:r>
      <w:r w:rsidRPr="006C6940">
        <w:rPr>
          <w:rFonts w:ascii="Times New Roman" w:hAnsi="Times New Roman" w:cs="Times New Roman"/>
          <w:sz w:val="24"/>
          <w:szCs w:val="24"/>
        </w:rPr>
        <w:t>obowiązkowe, jeśli uczeń w tym czasie był nieobecny na lekcji, powinien uczynić to w terminie późniejszym, uzgodnionym z nauczycielem.</w:t>
      </w:r>
    </w:p>
    <w:p w14:paraId="65A794E7" w14:textId="773BC9CF" w:rsidR="001601A1" w:rsidRPr="006C6940" w:rsidRDefault="001601A1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Kartkówki obejmują trzy ostatnie tematy i nie muszą być zapowiedziane.</w:t>
      </w:r>
    </w:p>
    <w:p w14:paraId="159CF3FC" w14:textId="0DA5E253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Uczeń ma prawo 3–krotnie w semestrze zgłosić brak przygotowania do lekcji bez konsekwencji uzyskania oceny niedostatecznej. Kolejny brak przygotowania wiąże się z otrzymaniem tej oceny. Prawo to nie dotyczy sprawdzianów i zapowiedzianych powtórzeń.</w:t>
      </w:r>
    </w:p>
    <w:p w14:paraId="4148CE22" w14:textId="33065799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lastRenderedPageBreak/>
        <w:t xml:space="preserve">W przypadku wystąpienia poważnych przyczyn losowych, które przeszkodziły w przygotowaniu się ucznia do lekcji lub odrobieniu zadania domowego, również nie ponosi żadnych konsekwencji. </w:t>
      </w:r>
    </w:p>
    <w:p w14:paraId="1D16FD51" w14:textId="405C3A8C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 xml:space="preserve">Uczeń, który wylosował „szczęśliwy numerek” zwolniony jest z odpowiedzi, jednak nie dotyczy to zapowiadanych sprawdzianów i kartkówek. Jeśli kartkówka była niezapowiadana, wówczas uczeń pisze pracę, ale ocena wpisywana jest do dziennika za jego zgodą. </w:t>
      </w:r>
    </w:p>
    <w:p w14:paraId="1600BBEF" w14:textId="4C33C315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Każda ocena jest jawna i wystawiana według ustalonych kryteriów.</w:t>
      </w:r>
    </w:p>
    <w:p w14:paraId="35367972" w14:textId="6E3C4AD5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O ocenie niedostatecznej semestralnej czy rocznej uczeń informowany jest ustnie, a jego rodzice (opiekunowie) w formie pisemnej na miesiąc przed radą pedagogiczną klasyfikacyjną. Za pisemne poinformowanie rodzica (opiekuna) odpowiada wychowawca.</w:t>
      </w:r>
    </w:p>
    <w:p w14:paraId="05DDD80B" w14:textId="654E39A7" w:rsidR="003A282A" w:rsidRPr="006C6940" w:rsidRDefault="003A282A" w:rsidP="006C694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6940">
        <w:rPr>
          <w:rFonts w:ascii="Times New Roman" w:hAnsi="Times New Roman" w:cs="Times New Roman"/>
          <w:sz w:val="24"/>
          <w:szCs w:val="24"/>
        </w:rPr>
        <w:t>Na 7 dni przed posiedzeniem klasyfikacyjnym rady pedagogicznej uczniowie są informowani o przewidywanych ocenach rocznych, czy semestralnych.</w:t>
      </w:r>
    </w:p>
    <w:p w14:paraId="2AB5D85E" w14:textId="77777777" w:rsidR="003A282A" w:rsidRPr="006E70B2" w:rsidRDefault="003A282A" w:rsidP="001601A1">
      <w:pPr>
        <w:rPr>
          <w:rFonts w:ascii="Times New Roman" w:hAnsi="Times New Roman" w:cs="Times New Roman"/>
          <w:sz w:val="24"/>
          <w:szCs w:val="24"/>
        </w:rPr>
      </w:pPr>
      <w:r w:rsidRPr="006E70B2">
        <w:rPr>
          <w:rFonts w:ascii="Times New Roman" w:hAnsi="Times New Roman" w:cs="Times New Roman"/>
          <w:sz w:val="24"/>
          <w:szCs w:val="24"/>
        </w:rPr>
        <w:t>Kryteria odpowiadające poszczególnym semestralnym i rocznym stopniom szkolnym zgodne są z Wewnątrzszkolnym Systemem Oceniania.</w:t>
      </w:r>
    </w:p>
    <w:p w14:paraId="6C795B87" w14:textId="7D3B20BE" w:rsidR="00A3757E" w:rsidRPr="00EA60A3" w:rsidRDefault="00A3757E" w:rsidP="00A375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60A3">
        <w:rPr>
          <w:rFonts w:ascii="Times New Roman" w:hAnsi="Times New Roman" w:cs="Times New Roman"/>
          <w:b/>
          <w:bCs/>
          <w:sz w:val="24"/>
          <w:szCs w:val="24"/>
        </w:rPr>
        <w:t>Obszary podlegające ocenianiu na katechezie w klasach I-III:</w:t>
      </w:r>
    </w:p>
    <w:p w14:paraId="0100761C" w14:textId="77777777" w:rsidR="00101B12" w:rsidRDefault="00D36DD1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 xml:space="preserve">Znajomość podstawowych wiadomości katechizmowych i modlitw dostosowanych do poszczególnych poziomów, o czym informuje katecheta. </w:t>
      </w:r>
    </w:p>
    <w:p w14:paraId="41BDDD4E" w14:textId="39B93039" w:rsidR="00101B12" w:rsidRDefault="00A3757E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Krótkie wypowiedzi ustne</w:t>
      </w:r>
      <w:r w:rsidR="00101B12">
        <w:rPr>
          <w:rFonts w:ascii="Times New Roman" w:hAnsi="Times New Roman" w:cs="Times New Roman"/>
          <w:sz w:val="24"/>
          <w:szCs w:val="24"/>
        </w:rPr>
        <w:t>, aktywność, inicjatywa.</w:t>
      </w:r>
    </w:p>
    <w:p w14:paraId="4B7064D1" w14:textId="1340DAC0" w:rsidR="00101B12" w:rsidRDefault="00EA60A3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Staranne p</w:t>
      </w:r>
      <w:r w:rsidR="00A3757E" w:rsidRPr="00101B12">
        <w:rPr>
          <w:rFonts w:ascii="Times New Roman" w:hAnsi="Times New Roman" w:cs="Times New Roman"/>
          <w:sz w:val="24"/>
          <w:szCs w:val="24"/>
        </w:rPr>
        <w:t>rowadzenie zeszytu przedmiotowego</w:t>
      </w:r>
      <w:r w:rsidR="0038120D" w:rsidRPr="00101B12">
        <w:rPr>
          <w:rFonts w:ascii="Times New Roman" w:hAnsi="Times New Roman" w:cs="Times New Roman"/>
          <w:sz w:val="24"/>
          <w:szCs w:val="24"/>
        </w:rPr>
        <w:t xml:space="preserve"> i </w:t>
      </w:r>
      <w:r w:rsidR="00A3757E" w:rsidRPr="00101B12">
        <w:rPr>
          <w:rFonts w:ascii="Times New Roman" w:hAnsi="Times New Roman" w:cs="Times New Roman"/>
          <w:sz w:val="24"/>
          <w:szCs w:val="24"/>
        </w:rPr>
        <w:t>zeszytu ćwiczeń</w:t>
      </w:r>
      <w:r w:rsidR="00101B12">
        <w:rPr>
          <w:rFonts w:ascii="Times New Roman" w:hAnsi="Times New Roman" w:cs="Times New Roman"/>
          <w:sz w:val="24"/>
          <w:szCs w:val="24"/>
        </w:rPr>
        <w:t>, pilność.</w:t>
      </w:r>
    </w:p>
    <w:p w14:paraId="1254D888" w14:textId="77777777" w:rsidR="00101B12" w:rsidRDefault="00EA60A3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 xml:space="preserve">Poprawne stosowanie podstawowych pojęć religijnych. </w:t>
      </w:r>
    </w:p>
    <w:p w14:paraId="5D0B6B66" w14:textId="3B56F72A" w:rsidR="00101B12" w:rsidRDefault="00101B12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Współpraca w zespole.</w:t>
      </w:r>
    </w:p>
    <w:p w14:paraId="2AB6CDD7" w14:textId="77777777" w:rsidR="00101B12" w:rsidRDefault="00EA60A3" w:rsidP="00101B1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Rozumienie znaczenia poznanych zagadnień i zastosowanie ich w praktyce.</w:t>
      </w:r>
    </w:p>
    <w:p w14:paraId="75E24CEA" w14:textId="77777777" w:rsidR="00991CD0" w:rsidRPr="00991CD0" w:rsidRDefault="0038120D" w:rsidP="00A3757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 xml:space="preserve">Udział w dodatkowej katechezie </w:t>
      </w:r>
      <w:r w:rsidR="00176B82" w:rsidRPr="00101B12">
        <w:rPr>
          <w:rFonts w:ascii="Times New Roman" w:hAnsi="Times New Roman" w:cs="Times New Roman"/>
          <w:sz w:val="24"/>
          <w:szCs w:val="24"/>
        </w:rPr>
        <w:t xml:space="preserve">przygotowującej do sakramentów </w:t>
      </w:r>
      <w:r w:rsidRPr="00101B12">
        <w:rPr>
          <w:rFonts w:ascii="Times New Roman" w:hAnsi="Times New Roman" w:cs="Times New Roman"/>
          <w:sz w:val="24"/>
          <w:szCs w:val="24"/>
        </w:rPr>
        <w:t xml:space="preserve">zorganizowanej przy parafii dla dzieci z klasy III po uzgodnieniu z katechetą i </w:t>
      </w:r>
      <w:r w:rsidR="00176B82" w:rsidRPr="00101B12">
        <w:rPr>
          <w:rFonts w:ascii="Times New Roman" w:hAnsi="Times New Roman" w:cs="Times New Roman"/>
          <w:sz w:val="24"/>
          <w:szCs w:val="24"/>
        </w:rPr>
        <w:t xml:space="preserve">księdzem </w:t>
      </w:r>
      <w:r w:rsidRPr="00101B12">
        <w:rPr>
          <w:rFonts w:ascii="Times New Roman" w:hAnsi="Times New Roman" w:cs="Times New Roman"/>
          <w:sz w:val="24"/>
          <w:szCs w:val="24"/>
        </w:rPr>
        <w:t>proboszczem.</w:t>
      </w:r>
    </w:p>
    <w:p w14:paraId="1B77E70B" w14:textId="77777777" w:rsidR="00991CD0" w:rsidRDefault="00A3757E" w:rsidP="00991C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CD0">
        <w:rPr>
          <w:rFonts w:ascii="Times New Roman" w:hAnsi="Times New Roman" w:cs="Times New Roman"/>
          <w:b/>
          <w:bCs/>
          <w:sz w:val="24"/>
          <w:szCs w:val="24"/>
        </w:rPr>
        <w:t>Obszary podlegające ocenianiu na katechezie w klasach IV–V</w:t>
      </w:r>
      <w:r w:rsidR="0038120D" w:rsidRPr="00991CD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91CD0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14:paraId="439D7AC6" w14:textId="1C4E2253" w:rsidR="00101B12" w:rsidRPr="00AA7D5C" w:rsidRDefault="00A3757E" w:rsidP="00AA7D5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A7D5C">
        <w:rPr>
          <w:rFonts w:ascii="Times New Roman" w:hAnsi="Times New Roman" w:cs="Times New Roman"/>
          <w:sz w:val="24"/>
          <w:szCs w:val="24"/>
        </w:rPr>
        <w:t xml:space="preserve">Prace pisemne (sprawdziany, </w:t>
      </w:r>
      <w:r w:rsidR="00423134" w:rsidRPr="00AA7D5C">
        <w:rPr>
          <w:rFonts w:ascii="Times New Roman" w:hAnsi="Times New Roman" w:cs="Times New Roman"/>
          <w:sz w:val="24"/>
          <w:szCs w:val="24"/>
        </w:rPr>
        <w:t>kartkówki</w:t>
      </w:r>
      <w:r w:rsidRPr="00AA7D5C">
        <w:rPr>
          <w:rFonts w:ascii="Times New Roman" w:hAnsi="Times New Roman" w:cs="Times New Roman"/>
          <w:sz w:val="24"/>
          <w:szCs w:val="24"/>
        </w:rPr>
        <w:t>).</w:t>
      </w:r>
      <w:r w:rsidR="00EA60A3" w:rsidRPr="00AA7D5C">
        <w:rPr>
          <w:rFonts w:ascii="Times New Roman" w:hAnsi="Times New Roman" w:cs="Times New Roman"/>
          <w:sz w:val="24"/>
          <w:szCs w:val="24"/>
        </w:rPr>
        <w:br/>
      </w:r>
      <w:r w:rsidR="00101B12" w:rsidRPr="00AA7D5C">
        <w:rPr>
          <w:rFonts w:ascii="Times New Roman" w:hAnsi="Times New Roman" w:cs="Times New Roman"/>
          <w:sz w:val="24"/>
          <w:szCs w:val="24"/>
        </w:rPr>
        <w:t>Krótkie wypowiedzi ustne, aktywność, inicjatywa.</w:t>
      </w:r>
    </w:p>
    <w:p w14:paraId="0B7BCFD4" w14:textId="77777777" w:rsidR="00101B12" w:rsidRDefault="00101B12" w:rsidP="00101B1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Staranne prowadzenie zeszytu przedmiotowego i zeszytu ćwiczeń</w:t>
      </w:r>
      <w:r>
        <w:rPr>
          <w:rFonts w:ascii="Times New Roman" w:hAnsi="Times New Roman" w:cs="Times New Roman"/>
          <w:sz w:val="24"/>
          <w:szCs w:val="24"/>
        </w:rPr>
        <w:t>, pilność.</w:t>
      </w:r>
    </w:p>
    <w:p w14:paraId="27E0BFF3" w14:textId="77777777" w:rsidR="00101B12" w:rsidRDefault="00101B12" w:rsidP="00101B1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 xml:space="preserve">Poprawne stosowanie podstawowych pojęć religijnych. </w:t>
      </w:r>
    </w:p>
    <w:p w14:paraId="7443FE7E" w14:textId="77777777" w:rsidR="00101B12" w:rsidRDefault="00101B12" w:rsidP="00101B1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Współpraca w zespole.</w:t>
      </w:r>
    </w:p>
    <w:p w14:paraId="33FDBF3B" w14:textId="77777777" w:rsidR="00101B12" w:rsidRDefault="00324B97" w:rsidP="00101B1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1B12">
        <w:rPr>
          <w:rFonts w:ascii="Times New Roman" w:hAnsi="Times New Roman" w:cs="Times New Roman"/>
          <w:sz w:val="24"/>
          <w:szCs w:val="24"/>
        </w:rPr>
        <w:t>Poprawne stosowanie podstawowych pojęć religijnych.</w:t>
      </w:r>
    </w:p>
    <w:p w14:paraId="22CFE0B6" w14:textId="77777777" w:rsidR="00F824ED" w:rsidRPr="00F824ED" w:rsidRDefault="00324B97" w:rsidP="00F824ED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824ED">
        <w:rPr>
          <w:rFonts w:ascii="Times New Roman" w:hAnsi="Times New Roman" w:cs="Times New Roman"/>
          <w:sz w:val="24"/>
          <w:szCs w:val="24"/>
        </w:rPr>
        <w:t>Rozumienie znaczenia poznanych zagadnień i zastosowanie ich w praktyce.</w:t>
      </w:r>
      <w:r w:rsidR="00F82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3B1DD" w14:textId="4BB66EA1" w:rsidR="00FA05E1" w:rsidRPr="00F824ED" w:rsidRDefault="00FA05E1" w:rsidP="00F824ED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824ED">
        <w:rPr>
          <w:rFonts w:ascii="Times New Roman" w:hAnsi="Times New Roman" w:cs="Times New Roman"/>
          <w:sz w:val="24"/>
          <w:szCs w:val="24"/>
        </w:rPr>
        <w:t xml:space="preserve">Udział w dodatkowej katechezie przygotowującej do sakramentów zorganizowanej przy parafii dla dzieci z klasy </w:t>
      </w:r>
      <w:r w:rsidRPr="00F824ED">
        <w:rPr>
          <w:rFonts w:ascii="Times New Roman" w:hAnsi="Times New Roman" w:cs="Times New Roman"/>
          <w:sz w:val="24"/>
          <w:szCs w:val="24"/>
        </w:rPr>
        <w:t>VI</w:t>
      </w:r>
      <w:r w:rsidRPr="00F824ED">
        <w:rPr>
          <w:rFonts w:ascii="Times New Roman" w:hAnsi="Times New Roman" w:cs="Times New Roman"/>
          <w:sz w:val="24"/>
          <w:szCs w:val="24"/>
        </w:rPr>
        <w:t>II po uzgodnieniu z katechetą i księdzem proboszczem.</w:t>
      </w:r>
    </w:p>
    <w:p w14:paraId="578FE70F" w14:textId="77777777" w:rsidR="00702764" w:rsidRDefault="00FA05E1" w:rsidP="00FA05E1">
      <w:pPr>
        <w:widowControl w:val="0"/>
        <w:tabs>
          <w:tab w:val="left" w:pos="284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60A3" w:rsidRPr="00FA05E1">
        <w:rPr>
          <w:rFonts w:ascii="Times New Roman" w:hAnsi="Times New Roman" w:cs="Times New Roman"/>
          <w:b/>
          <w:bCs/>
          <w:sz w:val="24"/>
          <w:szCs w:val="24"/>
        </w:rPr>
        <w:t>Aktywność dodatkowa, pozalekcyjna:</w:t>
      </w:r>
      <w:r w:rsidR="00EA60A3" w:rsidRPr="00FA0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7BB80" w14:textId="4D873883" w:rsidR="00FA05E1" w:rsidRDefault="00EA60A3" w:rsidP="00FA05E1">
      <w:pPr>
        <w:widowControl w:val="0"/>
        <w:tabs>
          <w:tab w:val="left" w:pos="284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FA05E1">
        <w:rPr>
          <w:rFonts w:ascii="Times New Roman" w:hAnsi="Times New Roman" w:cs="Times New Roman"/>
          <w:sz w:val="24"/>
          <w:szCs w:val="24"/>
        </w:rPr>
        <w:br/>
      </w:r>
      <w:r w:rsidR="00FA05E1">
        <w:rPr>
          <w:rFonts w:ascii="Times New Roman" w:hAnsi="Times New Roman" w:cs="Times New Roman"/>
          <w:sz w:val="24"/>
          <w:szCs w:val="24"/>
        </w:rPr>
        <w:t xml:space="preserve">a) </w:t>
      </w:r>
      <w:r w:rsidRPr="00FA05E1">
        <w:rPr>
          <w:rFonts w:ascii="Times New Roman" w:hAnsi="Times New Roman" w:cs="Times New Roman"/>
          <w:sz w:val="24"/>
          <w:szCs w:val="24"/>
        </w:rPr>
        <w:t xml:space="preserve">Udział w konkursach religijnych (szkolnych i pozaszkolnych). </w:t>
      </w:r>
      <w:r w:rsidRPr="00FA05E1">
        <w:rPr>
          <w:rFonts w:ascii="Times New Roman" w:hAnsi="Times New Roman" w:cs="Times New Roman"/>
          <w:sz w:val="24"/>
          <w:szCs w:val="24"/>
        </w:rPr>
        <w:br/>
      </w:r>
      <w:r w:rsidR="00FA05E1">
        <w:rPr>
          <w:rFonts w:ascii="Times New Roman" w:hAnsi="Times New Roman" w:cs="Times New Roman"/>
          <w:sz w:val="24"/>
          <w:szCs w:val="24"/>
        </w:rPr>
        <w:t xml:space="preserve">b) </w:t>
      </w:r>
      <w:r w:rsidRPr="00FA05E1">
        <w:rPr>
          <w:rFonts w:ascii="Times New Roman" w:hAnsi="Times New Roman" w:cs="Times New Roman"/>
          <w:sz w:val="24"/>
          <w:szCs w:val="24"/>
        </w:rPr>
        <w:t xml:space="preserve">Za zajęcie I, II, III miejsca lub wyróżnienia w konkursach religijnych otrzymuje ocenę celującą.  </w:t>
      </w:r>
    </w:p>
    <w:p w14:paraId="6B6021E5" w14:textId="77777777" w:rsidR="00FA05E1" w:rsidRDefault="00FA05E1" w:rsidP="00FA05E1">
      <w:pPr>
        <w:widowControl w:val="0"/>
        <w:tabs>
          <w:tab w:val="left" w:pos="284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A60A3" w:rsidRPr="00FA05E1">
        <w:rPr>
          <w:rFonts w:ascii="Times New Roman" w:hAnsi="Times New Roman" w:cs="Times New Roman"/>
          <w:sz w:val="24"/>
          <w:szCs w:val="24"/>
        </w:rPr>
        <w:t xml:space="preserve">Wykonywanie pomocy dydaktycznych, realizacja projektów szkolnych. </w:t>
      </w:r>
    </w:p>
    <w:p w14:paraId="639F99D1" w14:textId="5E42F14A" w:rsidR="002F5206" w:rsidRPr="00FA05E1" w:rsidRDefault="00FA05E1" w:rsidP="00FA05E1">
      <w:pPr>
        <w:widowControl w:val="0"/>
        <w:tabs>
          <w:tab w:val="left" w:pos="284"/>
        </w:tabs>
        <w:spacing w:after="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zaangażowanie w grupie młodzieżowej przy parafii.</w:t>
      </w:r>
      <w:r w:rsidR="00EA60A3" w:rsidRPr="00FA05E1">
        <w:rPr>
          <w:rFonts w:ascii="Times New Roman" w:hAnsi="Times New Roman" w:cs="Times New Roman"/>
          <w:sz w:val="24"/>
          <w:szCs w:val="24"/>
        </w:rPr>
        <w:br/>
      </w:r>
      <w:r w:rsidR="00EA60A3" w:rsidRPr="00FA05E1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 w:rsidR="002F5206" w:rsidRPr="00FA05E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Oceny wpisywane są w dzienniku elektronicznym w kolorach:</w:t>
      </w:r>
      <w:r w:rsidR="002F5206" w:rsidRPr="00FA05E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B97862" w:rsidRPr="00FA05E1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 w:rsidR="002F5206" w:rsidRPr="00FA05E1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 w:rsidR="002F5206" w:rsidRPr="00FA05E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</w:rPr>
        <w:t>kolor czerwony –</w:t>
      </w:r>
      <w:r w:rsidR="002F5206" w:rsidRPr="00FA05E1"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  <w:t xml:space="preserve"> </w:t>
      </w:r>
      <w:r w:rsidR="002F5206" w:rsidRPr="00FA05E1">
        <w:rPr>
          <w:rFonts w:ascii="Times New Roman" w:eastAsia="Times New Roman" w:hAnsi="Times New Roman" w:cs="Times New Roman"/>
          <w:kern w:val="1"/>
          <w:sz w:val="24"/>
          <w:szCs w:val="24"/>
        </w:rPr>
        <w:t>sprawdzian, osiągnięcia w konkursach pozaszkolnych (tytuł laureata, finalisty, zajęcie premiowanych miejsc, wyróżnienie) o randze wojewódzkiej, ogólnopolskiej i międzynarodowej</w:t>
      </w:r>
    </w:p>
    <w:p w14:paraId="7CDCE10E" w14:textId="1575753A" w:rsidR="002F5206" w:rsidRPr="006E70B2" w:rsidRDefault="002F5206" w:rsidP="002F5206">
      <w:pPr>
        <w:widowControl w:val="0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A05E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</w:rPr>
        <w:t>kolor zielony –</w:t>
      </w:r>
      <w:r w:rsidRPr="006E70B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kartkówka, odpowiedź ustna, osiągnięcia w konkursach pozaszkolnych (tytuł laureata, finalisty, zajęcie premiowanych miejsc, wyróżnienie) o randze miejskiej</w:t>
      </w:r>
    </w:p>
    <w:p w14:paraId="40B2D923" w14:textId="3D6DC385" w:rsidR="002F5206" w:rsidRPr="006E70B2" w:rsidRDefault="002F5206" w:rsidP="002F5206">
      <w:pPr>
        <w:widowControl w:val="0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A05E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</w:rPr>
        <w:t xml:space="preserve">kolor niebieski – </w:t>
      </w:r>
      <w:r w:rsidRPr="006E70B2">
        <w:rPr>
          <w:rFonts w:ascii="Times New Roman" w:eastAsia="Times New Roman" w:hAnsi="Times New Roman" w:cs="Times New Roman"/>
          <w:kern w:val="1"/>
          <w:sz w:val="24"/>
          <w:szCs w:val="24"/>
        </w:rPr>
        <w:t>zadanie dodatkowe wykonane podczas lekcji</w:t>
      </w:r>
    </w:p>
    <w:p w14:paraId="2840E1B8" w14:textId="11710AE1" w:rsidR="002F5206" w:rsidRPr="006E70B2" w:rsidRDefault="002F5206" w:rsidP="002F5206">
      <w:pPr>
        <w:widowControl w:val="0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A05E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</w:rPr>
        <w:t>kolor czarny –</w:t>
      </w:r>
      <w:r w:rsidRPr="006E70B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aktywność, praca bieżąca w ćwiczeniach</w:t>
      </w:r>
    </w:p>
    <w:p w14:paraId="485B2B7F" w14:textId="4E246F98" w:rsidR="0038120D" w:rsidRPr="00480C7D" w:rsidRDefault="002F5206" w:rsidP="00480C7D">
      <w:pPr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Katecheci dostosowują wymagania do indywidualnych możliwości ucznia, uwzględniając opinie i orzeczenia wydane prze Poradnie Psychologiczno-Pedagogiczne.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Przy stwierdzonych rodzajach dysfunkcji: </w:t>
      </w:r>
      <w:r w:rsidR="00480C7D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>1. W przypadku dysortografii: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 – Błędy ortograficzne nie mają wpływu na ocenę pracy pisemnej. </w:t>
      </w:r>
      <w:r w:rsidR="00480C7D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2. W przypadku dysgrafii: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>– Nie ocenia się estetyki pisma w zeszycie przedmiotowym oraz na testach i kartkówkach.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 – Uczeń ma prawo przeczytać nauczycielowi treść pracy pisemnej, gdy ten ma trudności z jej odczytaniem.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– Uczeń z głęboką dysgrafią może zaliczyć sprawdzian w formie odpowiedzi ustnej. </w:t>
      </w:r>
      <w:r w:rsidR="00480C7D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3. W przypadku dysleksji: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– Zachęcanie uczniów do czytania krótkich tekstów.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– Wydłużanie czasu pracy. </w:t>
      </w:r>
      <w:r w:rsidR="003C409E">
        <w:rPr>
          <w:rFonts w:ascii="Times New Roman" w:hAnsi="Times New Roman" w:cs="Times New Roman"/>
          <w:sz w:val="24"/>
          <w:szCs w:val="24"/>
        </w:rPr>
        <w:br/>
      </w:r>
      <w:r w:rsidR="00480C7D" w:rsidRPr="00480C7D">
        <w:rPr>
          <w:rFonts w:ascii="Times New Roman" w:hAnsi="Times New Roman" w:cs="Times New Roman"/>
          <w:sz w:val="24"/>
          <w:szCs w:val="24"/>
        </w:rPr>
        <w:t>– Ograniczenie ilości wykonywanych w czasie zajęć ćwiczeń.</w:t>
      </w:r>
    </w:p>
    <w:p w14:paraId="2AC2AE2D" w14:textId="0C4D852E" w:rsidR="00FE6A5E" w:rsidRPr="009D4C73" w:rsidRDefault="00902019" w:rsidP="002856A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70B2">
        <w:rPr>
          <w:rFonts w:ascii="Times New Roman" w:hAnsi="Times New Roman" w:cs="Times New Roman"/>
          <w:sz w:val="24"/>
          <w:szCs w:val="24"/>
        </w:rPr>
        <w:br/>
      </w:r>
      <w:r w:rsidRPr="006E70B2">
        <w:rPr>
          <w:rFonts w:ascii="Times New Roman" w:hAnsi="Times New Roman" w:cs="Times New Roman"/>
          <w:sz w:val="24"/>
          <w:szCs w:val="24"/>
        </w:rPr>
        <w:br/>
      </w:r>
      <w:r w:rsidR="00FE2A5F" w:rsidRPr="009D4C73">
        <w:rPr>
          <w:rFonts w:ascii="Times New Roman" w:hAnsi="Times New Roman" w:cs="Times New Roman"/>
          <w:i/>
          <w:iCs/>
          <w:sz w:val="24"/>
          <w:szCs w:val="24"/>
        </w:rPr>
        <w:t>Opracowano na podstawie Oceniania Wewnątrzszkolnego SP 11</w:t>
      </w:r>
      <w:r w:rsidR="00FC6795">
        <w:rPr>
          <w:rFonts w:ascii="Times New Roman" w:hAnsi="Times New Roman" w:cs="Times New Roman"/>
          <w:i/>
          <w:iCs/>
          <w:sz w:val="24"/>
          <w:szCs w:val="24"/>
        </w:rPr>
        <w:br/>
        <w:t>Zespół katechetów</w:t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lastRenderedPageBreak/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4C7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25BBA7B" w14:textId="3B58CBD3" w:rsidR="002D2388" w:rsidRPr="006E70B2" w:rsidRDefault="000657BE" w:rsidP="000657BE">
      <w:pPr>
        <w:rPr>
          <w:rFonts w:ascii="Times New Roman" w:hAnsi="Times New Roman" w:cs="Times New Roman"/>
          <w:sz w:val="24"/>
          <w:szCs w:val="24"/>
        </w:rPr>
      </w:pPr>
      <w:r w:rsidRPr="006E70B2">
        <w:rPr>
          <w:rFonts w:ascii="Times New Roman" w:hAnsi="Times New Roman" w:cs="Times New Roman"/>
          <w:sz w:val="24"/>
          <w:szCs w:val="24"/>
        </w:rPr>
        <w:br/>
      </w:r>
    </w:p>
    <w:p w14:paraId="7D46B4BE" w14:textId="77777777" w:rsidR="002D2388" w:rsidRPr="006E70B2" w:rsidRDefault="002D2388" w:rsidP="000657BE">
      <w:pPr>
        <w:rPr>
          <w:rFonts w:ascii="Times New Roman" w:hAnsi="Times New Roman" w:cs="Times New Roman"/>
          <w:sz w:val="24"/>
          <w:szCs w:val="24"/>
        </w:rPr>
      </w:pPr>
    </w:p>
    <w:p w14:paraId="7D66E1AC" w14:textId="77777777" w:rsidR="002D2388" w:rsidRPr="006E70B2" w:rsidRDefault="002D2388" w:rsidP="000657BE">
      <w:pPr>
        <w:rPr>
          <w:rFonts w:ascii="Times New Roman" w:hAnsi="Times New Roman" w:cs="Times New Roman"/>
          <w:sz w:val="24"/>
          <w:szCs w:val="24"/>
        </w:rPr>
      </w:pPr>
    </w:p>
    <w:sectPr w:rsidR="002D2388" w:rsidRPr="006E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A101" w14:textId="77777777" w:rsidR="00E673E9" w:rsidRDefault="00E673E9" w:rsidP="00F16676">
      <w:pPr>
        <w:spacing w:after="0" w:line="240" w:lineRule="auto"/>
      </w:pPr>
      <w:r>
        <w:separator/>
      </w:r>
    </w:p>
  </w:endnote>
  <w:endnote w:type="continuationSeparator" w:id="0">
    <w:p w14:paraId="2B28D19C" w14:textId="77777777" w:rsidR="00E673E9" w:rsidRDefault="00E673E9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5287" w14:textId="77777777" w:rsidR="00E673E9" w:rsidRDefault="00E673E9" w:rsidP="00F16676">
      <w:pPr>
        <w:spacing w:after="0" w:line="240" w:lineRule="auto"/>
      </w:pPr>
      <w:r>
        <w:separator/>
      </w:r>
    </w:p>
  </w:footnote>
  <w:footnote w:type="continuationSeparator" w:id="0">
    <w:p w14:paraId="38D5AA9D" w14:textId="77777777" w:rsidR="00E673E9" w:rsidRDefault="00E673E9" w:rsidP="00F1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52EA"/>
    <w:multiLevelType w:val="hybridMultilevel"/>
    <w:tmpl w:val="105C0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92A"/>
    <w:multiLevelType w:val="hybridMultilevel"/>
    <w:tmpl w:val="4E382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4A97"/>
    <w:multiLevelType w:val="hybridMultilevel"/>
    <w:tmpl w:val="E816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4058"/>
    <w:multiLevelType w:val="multilevel"/>
    <w:tmpl w:val="5CF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64E4"/>
    <w:multiLevelType w:val="multilevel"/>
    <w:tmpl w:val="74B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C4440"/>
    <w:multiLevelType w:val="multilevel"/>
    <w:tmpl w:val="F81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238E7"/>
    <w:multiLevelType w:val="hybridMultilevel"/>
    <w:tmpl w:val="BA6AE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45D2"/>
    <w:multiLevelType w:val="multilevel"/>
    <w:tmpl w:val="5CF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548F2"/>
    <w:multiLevelType w:val="multilevel"/>
    <w:tmpl w:val="5CF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B2CBB"/>
    <w:multiLevelType w:val="multilevel"/>
    <w:tmpl w:val="789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CC515D"/>
    <w:multiLevelType w:val="hybridMultilevel"/>
    <w:tmpl w:val="BFCC9894"/>
    <w:lvl w:ilvl="0" w:tplc="CAB645D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7B15F8"/>
    <w:multiLevelType w:val="multilevel"/>
    <w:tmpl w:val="00E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0C357A"/>
    <w:multiLevelType w:val="hybridMultilevel"/>
    <w:tmpl w:val="307ED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5858">
    <w:abstractNumId w:val="3"/>
  </w:num>
  <w:num w:numId="2" w16cid:durableId="911280892">
    <w:abstractNumId w:val="8"/>
  </w:num>
  <w:num w:numId="3" w16cid:durableId="1421373281">
    <w:abstractNumId w:val="7"/>
  </w:num>
  <w:num w:numId="4" w16cid:durableId="2138523573">
    <w:abstractNumId w:val="9"/>
  </w:num>
  <w:num w:numId="5" w16cid:durableId="1129324087">
    <w:abstractNumId w:val="4"/>
  </w:num>
  <w:num w:numId="6" w16cid:durableId="797190769">
    <w:abstractNumId w:val="11"/>
  </w:num>
  <w:num w:numId="7" w16cid:durableId="571892711">
    <w:abstractNumId w:val="6"/>
  </w:num>
  <w:num w:numId="8" w16cid:durableId="388499645">
    <w:abstractNumId w:val="2"/>
  </w:num>
  <w:num w:numId="9" w16cid:durableId="253440680">
    <w:abstractNumId w:val="5"/>
  </w:num>
  <w:num w:numId="10" w16cid:durableId="873226540">
    <w:abstractNumId w:val="1"/>
  </w:num>
  <w:num w:numId="11" w16cid:durableId="455834295">
    <w:abstractNumId w:val="12"/>
  </w:num>
  <w:num w:numId="12" w16cid:durableId="1446971335">
    <w:abstractNumId w:val="0"/>
  </w:num>
  <w:num w:numId="13" w16cid:durableId="802771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88"/>
    <w:rsid w:val="000657BE"/>
    <w:rsid w:val="0009245A"/>
    <w:rsid w:val="000B16AA"/>
    <w:rsid w:val="000C12B2"/>
    <w:rsid w:val="00101B12"/>
    <w:rsid w:val="001601A1"/>
    <w:rsid w:val="001720B0"/>
    <w:rsid w:val="00176B82"/>
    <w:rsid w:val="002848D4"/>
    <w:rsid w:val="002856A2"/>
    <w:rsid w:val="002C5951"/>
    <w:rsid w:val="002D2388"/>
    <w:rsid w:val="002F5206"/>
    <w:rsid w:val="00312E00"/>
    <w:rsid w:val="00324B97"/>
    <w:rsid w:val="00331191"/>
    <w:rsid w:val="0038120D"/>
    <w:rsid w:val="003A282A"/>
    <w:rsid w:val="003B71AE"/>
    <w:rsid w:val="003C409E"/>
    <w:rsid w:val="00423134"/>
    <w:rsid w:val="00480C7D"/>
    <w:rsid w:val="00481335"/>
    <w:rsid w:val="004B4386"/>
    <w:rsid w:val="004E23AF"/>
    <w:rsid w:val="0054435A"/>
    <w:rsid w:val="005E7528"/>
    <w:rsid w:val="005F1EEE"/>
    <w:rsid w:val="0066064E"/>
    <w:rsid w:val="00673D30"/>
    <w:rsid w:val="006C6940"/>
    <w:rsid w:val="006E70B2"/>
    <w:rsid w:val="00702764"/>
    <w:rsid w:val="007327BB"/>
    <w:rsid w:val="007D42D0"/>
    <w:rsid w:val="007D7FC4"/>
    <w:rsid w:val="00863B3C"/>
    <w:rsid w:val="008B3997"/>
    <w:rsid w:val="008C7F49"/>
    <w:rsid w:val="008F74E1"/>
    <w:rsid w:val="00902019"/>
    <w:rsid w:val="009056A4"/>
    <w:rsid w:val="00930101"/>
    <w:rsid w:val="00931AD3"/>
    <w:rsid w:val="00940882"/>
    <w:rsid w:val="00991CD0"/>
    <w:rsid w:val="009B39A4"/>
    <w:rsid w:val="009D2D12"/>
    <w:rsid w:val="009D4C73"/>
    <w:rsid w:val="009D6DE3"/>
    <w:rsid w:val="009E6757"/>
    <w:rsid w:val="00A3757E"/>
    <w:rsid w:val="00A528C7"/>
    <w:rsid w:val="00AA7D5C"/>
    <w:rsid w:val="00AC3596"/>
    <w:rsid w:val="00B97862"/>
    <w:rsid w:val="00BB04F4"/>
    <w:rsid w:val="00CE45ED"/>
    <w:rsid w:val="00CF1789"/>
    <w:rsid w:val="00D20F24"/>
    <w:rsid w:val="00D263F5"/>
    <w:rsid w:val="00D36DD1"/>
    <w:rsid w:val="00D54C69"/>
    <w:rsid w:val="00E523EA"/>
    <w:rsid w:val="00E673E9"/>
    <w:rsid w:val="00EA03F3"/>
    <w:rsid w:val="00EA60A3"/>
    <w:rsid w:val="00EC3A94"/>
    <w:rsid w:val="00F07AB7"/>
    <w:rsid w:val="00F16535"/>
    <w:rsid w:val="00F16676"/>
    <w:rsid w:val="00F25FC2"/>
    <w:rsid w:val="00F824ED"/>
    <w:rsid w:val="00FA05E1"/>
    <w:rsid w:val="00FC6795"/>
    <w:rsid w:val="00FE2A5F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B761"/>
  <w15:chartTrackingRefBased/>
  <w15:docId w15:val="{9B4F295B-028B-440A-93B6-B55DC22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3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3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3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3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38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3757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12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2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6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6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6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Siostra Daniela</dc:creator>
  <cp:keywords/>
  <dc:description/>
  <cp:lastModifiedBy>Siostra Daniela</cp:lastModifiedBy>
  <cp:revision>65</cp:revision>
  <dcterms:created xsi:type="dcterms:W3CDTF">2025-06-04T09:16:00Z</dcterms:created>
  <dcterms:modified xsi:type="dcterms:W3CDTF">2025-09-23T06:43:00Z</dcterms:modified>
</cp:coreProperties>
</file>