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91" w:rsidRDefault="00D31691" w:rsidP="00D31691">
      <w:pPr>
        <w:pStyle w:val="NormalnyWeb"/>
        <w:shd w:val="clear" w:color="auto" w:fill="FFFFFF"/>
        <w:spacing w:before="0" w:beforeAutospacing="0" w:after="280" w:afterAutospacing="0"/>
        <w:jc w:val="center"/>
        <w:rPr>
          <w:rFonts w:ascii="Arial" w:hAnsi="Arial" w:cs="Arial"/>
          <w:color w:val="222222"/>
        </w:rPr>
      </w:pPr>
      <w:r>
        <w:rPr>
          <w:b/>
          <w:bCs/>
          <w:color w:val="000000"/>
          <w:sz w:val="36"/>
          <w:szCs w:val="36"/>
        </w:rPr>
        <w:t>REGULAMIN  PÓŁKOLONII - SP 11 KATOWICE</w:t>
      </w:r>
    </w:p>
    <w:p w:rsidR="00D31691" w:rsidRDefault="00D31691" w:rsidP="00D31691">
      <w:pPr>
        <w:pStyle w:val="Normalny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1. W półkoloniach w szkole Podstawowej nr 11 w Katowicach mogą wziąć udział osoby zdrowe, bez oznak choroby.</w:t>
      </w:r>
    </w:p>
    <w:p w:rsidR="00D31691" w:rsidRDefault="00D31691" w:rsidP="00D31691">
      <w:pPr>
        <w:pStyle w:val="Normalny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2. Zajęcia odbywają się w małych, max. 15 osobowych grupach. </w:t>
      </w:r>
    </w:p>
    <w:p w:rsidR="00D31691" w:rsidRDefault="00D31691" w:rsidP="00D31691">
      <w:pPr>
        <w:pStyle w:val="NormalnyWeb"/>
        <w:shd w:val="clear" w:color="auto" w:fill="FFFFFF"/>
        <w:spacing w:before="120" w:beforeAutospacing="0" w:after="0" w:afterAutospacing="0"/>
        <w:rPr>
          <w:rFonts w:ascii="Arial" w:hAnsi="Arial" w:cs="Arial"/>
          <w:color w:val="222222"/>
        </w:rPr>
      </w:pPr>
      <w:r>
        <w:rPr>
          <w:color w:val="000000"/>
        </w:rPr>
        <w:t>3.  Rodzic/ opiekun prawny może odprowadzić/ odebrać dziecko w wyznaczonym przez Organizatora miejscu.</w:t>
      </w:r>
    </w:p>
    <w:p w:rsidR="00D31691" w:rsidRDefault="00D31691" w:rsidP="00D31691">
      <w:pPr>
        <w:pStyle w:val="NormalnyWeb"/>
        <w:shd w:val="clear" w:color="auto" w:fill="FFFFFF"/>
        <w:spacing w:before="280" w:beforeAutospacing="0" w:after="28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4. Wejście uczestników na teren Szkoły Podstawowej nr 11 możliwe będzie każdego dnia </w:t>
      </w:r>
      <w:r>
        <w:rPr>
          <w:b/>
          <w:bCs/>
          <w:color w:val="000000"/>
        </w:rPr>
        <w:t>od</w:t>
      </w:r>
      <w:r>
        <w:rPr>
          <w:color w:val="000000"/>
        </w:rPr>
        <w:t> </w:t>
      </w:r>
      <w:r>
        <w:rPr>
          <w:b/>
          <w:bCs/>
          <w:color w:val="000000"/>
        </w:rPr>
        <w:t>godziny 8:00</w:t>
      </w:r>
      <w:r>
        <w:rPr>
          <w:color w:val="000000"/>
        </w:rPr>
        <w:t>. Zakończenie zajęć o </w:t>
      </w:r>
      <w:r>
        <w:rPr>
          <w:b/>
          <w:bCs/>
          <w:color w:val="000000"/>
        </w:rPr>
        <w:t>godz. 15.00.</w:t>
      </w:r>
    </w:p>
    <w:p w:rsidR="00D31691" w:rsidRDefault="00D31691" w:rsidP="00D31691">
      <w:pPr>
        <w:pStyle w:val="NormalnyWeb"/>
        <w:shd w:val="clear" w:color="auto" w:fill="FFFFFF"/>
        <w:spacing w:before="280" w:beforeAutospacing="0" w:after="28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5. Uczestnicy korzystają z szafek w celu zmiany obuwia.</w:t>
      </w:r>
    </w:p>
    <w:p w:rsidR="00D31691" w:rsidRDefault="00D31691" w:rsidP="00D31691">
      <w:pPr>
        <w:pStyle w:val="Normalny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6. W czasie półkolonii uczestnicy korzystają ze stołówki szkolnej, w której spożywają obiad zapewniony przez Organizatora.</w:t>
      </w:r>
    </w:p>
    <w:p w:rsidR="00D31691" w:rsidRDefault="00D31691" w:rsidP="00D31691">
      <w:pPr>
        <w:pStyle w:val="Normalny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 xml:space="preserve">7. Osoby zgłaszające (opiekunowie prawni) zobowiązane są do odbioru dzieci po skończonych zajęciach. Jeśli Zgłaszający nie jest w stanie odbierać dziecka osobiście, zobowiązany jest do podania osób uprawnionych do jego odbioru. </w:t>
      </w:r>
      <w:r w:rsidRPr="00D31691">
        <w:rPr>
          <w:b/>
          <w:color w:val="000000"/>
        </w:rPr>
        <w:t xml:space="preserve">Opiekun może złożyć pisemną zgodę na samodzielne opuszczenie zajęć </w:t>
      </w:r>
      <w:r>
        <w:rPr>
          <w:color w:val="000000"/>
        </w:rPr>
        <w:t>oraz na samodzielne przybycie na zajęcia przez uczestnika.</w:t>
      </w:r>
      <w:bookmarkStart w:id="0" w:name="_GoBack"/>
      <w:bookmarkEnd w:id="0"/>
    </w:p>
    <w:p w:rsidR="00D31691" w:rsidRDefault="00D31691" w:rsidP="00D31691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</w:rPr>
      </w:pPr>
      <w:r>
        <w:rPr>
          <w:color w:val="000000"/>
        </w:rPr>
        <w:t>8. Opiekun jest odpowiedzialny materialnie za szkody wyrządzone przez uczestnika. </w:t>
      </w:r>
    </w:p>
    <w:p w:rsidR="00D31691" w:rsidRDefault="00D31691" w:rsidP="00D31691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</w:rPr>
      </w:pPr>
      <w:r>
        <w:rPr>
          <w:color w:val="000000"/>
        </w:rPr>
        <w:t>9. Uczestnicy zobowiązani są przestrzegać regulaminu uczestników półkolonii i stosować się do poleceń osób prowadzących półkolonie.</w:t>
      </w:r>
    </w:p>
    <w:p w:rsidR="00D31691" w:rsidRDefault="00D31691" w:rsidP="00D31691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</w:rPr>
      </w:pPr>
      <w:r>
        <w:rPr>
          <w:color w:val="000000"/>
        </w:rPr>
        <w:t>10. Uczestnik, który nie stosuje się do poleceń osób prowadzących zajęcia, zakłóca lub uniemożliwia ich prowadzenie, może zostać z nich usunięty przez Organizatora.</w:t>
      </w:r>
    </w:p>
    <w:p w:rsidR="00D31691" w:rsidRDefault="00D31691" w:rsidP="00D31691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</w:rPr>
      </w:pPr>
      <w:r>
        <w:rPr>
          <w:color w:val="000000"/>
        </w:rPr>
        <w:t>11. Organizator zastrzega sobie prawo do zmiany punktów programu półkolonii w uzasadnionych przypadkach</w:t>
      </w:r>
      <w:r>
        <w:rPr>
          <w:color w:val="000000"/>
        </w:rPr>
        <w:br/>
        <w:t>(niekorzystne warunki pogodowe, przyczyny niezależne itp.)</w:t>
      </w:r>
    </w:p>
    <w:p w:rsidR="00D31691" w:rsidRDefault="00D31691" w:rsidP="00D31691">
      <w:pPr>
        <w:pStyle w:val="NormalnyWeb"/>
        <w:shd w:val="clear" w:color="auto" w:fill="FFFFFF"/>
        <w:spacing w:before="280" w:beforeAutospacing="0" w:after="28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12. W przypadku wyjść uczestników półkolonii do innych obiektów/ instytucji miejskich mają miejsce zasady bezpieczeństwa obowiązujące w danym obiekcie. </w:t>
      </w:r>
    </w:p>
    <w:p w:rsidR="00D31691" w:rsidRDefault="00D31691" w:rsidP="00D31691">
      <w:pPr>
        <w:pStyle w:val="NormalnyWeb"/>
        <w:shd w:val="clear" w:color="auto" w:fill="FFFFFF"/>
        <w:spacing w:before="280" w:beforeAutospacing="0" w:after="28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13. W przypadku wystąpienia u uczestnika niepokojących objawów chorobowych wychowawca lub kierownik wypoczynku informuje telefonicznie rodzica/opiekuna prawnego, który zobowiązany jest do niezwłocznego odbioru dziecka.</w:t>
      </w:r>
    </w:p>
    <w:p w:rsidR="00D31691" w:rsidRDefault="00D31691" w:rsidP="00D31691">
      <w:pPr>
        <w:pStyle w:val="NormalnyWeb"/>
        <w:shd w:val="clear" w:color="auto" w:fill="FFFFFF"/>
        <w:spacing w:before="280" w:beforeAutospacing="0" w:after="28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14. Za przyniesione do szkoły rzeczy wartościowe(telefony, aparaty fotograficzne itp.) Organizator półkolonii nie bierze odpowiedzialności.</w:t>
      </w:r>
    </w:p>
    <w:p w:rsidR="00D31691" w:rsidRDefault="00D31691" w:rsidP="00D31691">
      <w:pPr>
        <w:pStyle w:val="NormalnyWeb"/>
        <w:shd w:val="clear" w:color="auto" w:fill="FFFFFF"/>
        <w:spacing w:before="280" w:beforeAutospacing="0" w:after="28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Podpis rodzica/opiekuna</w:t>
      </w:r>
    </w:p>
    <w:p w:rsidR="00D31691" w:rsidRDefault="00D31691" w:rsidP="00D31691">
      <w:pPr>
        <w:pStyle w:val="NormalnyWeb"/>
        <w:shd w:val="clear" w:color="auto" w:fill="FFFFFF"/>
        <w:spacing w:before="280" w:beforeAutospacing="0" w:after="28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Katowice, dn. ………………………………             ………………………………………….</w:t>
      </w:r>
    </w:p>
    <w:p w:rsidR="00D31691" w:rsidRDefault="00D31691"/>
    <w:sectPr w:rsidR="00D3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91"/>
    <w:rsid w:val="00D3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9913-83D8-47A1-972D-24830F67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Busia</dc:creator>
  <cp:keywords/>
  <dc:description/>
  <cp:lastModifiedBy>Busia</cp:lastModifiedBy>
  <cp:revision>1</cp:revision>
  <dcterms:created xsi:type="dcterms:W3CDTF">2025-04-06T08:48:00Z</dcterms:created>
  <dcterms:modified xsi:type="dcterms:W3CDTF">2025-04-06T08:50:00Z</dcterms:modified>
</cp:coreProperties>
</file>