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C6925" w14:textId="05206066" w:rsidR="00D72160" w:rsidRDefault="00186EE9" w:rsidP="00D72160">
      <w:pPr>
        <w:tabs>
          <w:tab w:val="left" w:pos="142"/>
          <w:tab w:val="center" w:pos="1134"/>
          <w:tab w:val="center" w:pos="2268"/>
        </w:tabs>
        <w:spacing w:line="240" w:lineRule="auto"/>
        <w:ind w:left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WYMAGANIA EDUKACYJNE</w:t>
      </w:r>
      <w:r w:rsidR="00D72160">
        <w:rPr>
          <w:rFonts w:ascii="Times New Roman" w:hAnsi="Times New Roman"/>
          <w:szCs w:val="22"/>
        </w:rPr>
        <w:t xml:space="preserve">  </w:t>
      </w:r>
    </w:p>
    <w:p w14:paraId="28CA7467" w14:textId="77777777" w:rsidR="00D72160" w:rsidRDefault="00D72160" w:rsidP="00D72160">
      <w:pPr>
        <w:tabs>
          <w:tab w:val="left" w:pos="142"/>
          <w:tab w:val="center" w:pos="1134"/>
          <w:tab w:val="center" w:pos="2268"/>
        </w:tabs>
        <w:spacing w:line="240" w:lineRule="auto"/>
        <w:ind w:left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Przedmiot: biologia</w:t>
      </w:r>
    </w:p>
    <w:p w14:paraId="79E06397" w14:textId="77777777" w:rsidR="00D72160" w:rsidRDefault="00D72160" w:rsidP="00D72160">
      <w:pPr>
        <w:tabs>
          <w:tab w:val="left" w:pos="142"/>
          <w:tab w:val="center" w:pos="1134"/>
          <w:tab w:val="center" w:pos="2268"/>
        </w:tabs>
        <w:spacing w:line="240" w:lineRule="auto"/>
        <w:ind w:left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Klasa: szósta</w:t>
      </w:r>
    </w:p>
    <w:p w14:paraId="30597F55" w14:textId="77777777" w:rsidR="00D72160" w:rsidRDefault="00D72160" w:rsidP="00D72160">
      <w:pPr>
        <w:tabs>
          <w:tab w:val="left" w:pos="142"/>
          <w:tab w:val="center" w:pos="1134"/>
          <w:tab w:val="center" w:pos="2268"/>
        </w:tabs>
        <w:spacing w:line="240" w:lineRule="auto"/>
        <w:ind w:left="0"/>
        <w:jc w:val="left"/>
        <w:rPr>
          <w:rFonts w:ascii="Times New Roman" w:hAnsi="Times New Roman"/>
          <w:b w:val="0"/>
          <w:sz w:val="22"/>
          <w:szCs w:val="22"/>
        </w:rPr>
      </w:pPr>
    </w:p>
    <w:p w14:paraId="7476B3DF" w14:textId="77777777" w:rsidR="00D72160" w:rsidRDefault="00D72160" w:rsidP="00D72160">
      <w:pPr>
        <w:tabs>
          <w:tab w:val="left" w:pos="142"/>
          <w:tab w:val="center" w:pos="1134"/>
          <w:tab w:val="center" w:pos="2268"/>
        </w:tabs>
        <w:spacing w:line="240" w:lineRule="auto"/>
        <w:ind w:lef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Ocenę niedostateczną otrzymuje uczeń, który:</w:t>
      </w:r>
    </w:p>
    <w:p w14:paraId="08DF639B" w14:textId="77777777" w:rsidR="00D72160" w:rsidRDefault="00D72160" w:rsidP="00D72160">
      <w:pPr>
        <w:tabs>
          <w:tab w:val="left" w:pos="142"/>
          <w:tab w:val="center" w:pos="1134"/>
          <w:tab w:val="center" w:pos="2268"/>
        </w:tabs>
        <w:spacing w:line="240" w:lineRule="auto"/>
        <w:ind w:left="0"/>
        <w:jc w:val="left"/>
        <w:rPr>
          <w:rFonts w:ascii="Times New Roman" w:hAnsi="Times New Roman"/>
          <w:b w:val="0"/>
        </w:rPr>
      </w:pPr>
    </w:p>
    <w:p w14:paraId="7CFCF2DE" w14:textId="392A57E2" w:rsidR="00D72160" w:rsidRDefault="00D7216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</w:pPr>
      <w:r w:rsidRPr="00A53EC9">
        <w:rPr>
          <w:rFonts w:ascii="Times New Roman" w:hAnsi="Times New Roman"/>
          <w:b w:val="0"/>
          <w:sz w:val="20"/>
          <w:szCs w:val="16"/>
        </w:rPr>
        <w:t>nie opanował minimum, określonego poniżej na ocenę dopuszczającą.</w:t>
      </w:r>
    </w:p>
    <w:p w14:paraId="0EFE2C62" w14:textId="77777777" w:rsidR="00D72160" w:rsidRDefault="00D72160" w:rsidP="00D72160">
      <w:pPr>
        <w:tabs>
          <w:tab w:val="left" w:pos="142"/>
          <w:tab w:val="center" w:pos="1134"/>
          <w:tab w:val="center" w:pos="2268"/>
        </w:tabs>
        <w:spacing w:line="240" w:lineRule="auto"/>
        <w:ind w:left="0"/>
        <w:jc w:val="left"/>
        <w:rPr>
          <w:rFonts w:ascii="Times New Roman" w:hAnsi="Times New Roman"/>
          <w:b w:val="0"/>
          <w:sz w:val="20"/>
        </w:rPr>
      </w:pPr>
    </w:p>
    <w:p w14:paraId="47F95749" w14:textId="77777777" w:rsidR="00D72160" w:rsidRPr="00A53EC9" w:rsidRDefault="00D72160" w:rsidP="00A53EC9">
      <w:pPr>
        <w:pStyle w:val="Akapitzlist"/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sz w:val="20"/>
        </w:rPr>
      </w:pPr>
      <w:r w:rsidRPr="00A53EC9">
        <w:rPr>
          <w:rFonts w:ascii="Times New Roman" w:hAnsi="Times New Roman"/>
          <w:sz w:val="20"/>
        </w:rPr>
        <w:t>Ocenę dopuszczającą otrzymuje uczeń, który:</w:t>
      </w:r>
    </w:p>
    <w:p w14:paraId="51E9D745" w14:textId="5A3DA32B" w:rsidR="001C1FA0" w:rsidRPr="001C1FA0" w:rsidRDefault="001C1FA0" w:rsidP="001C1FA0">
      <w:pPr>
        <w:tabs>
          <w:tab w:val="left" w:pos="142"/>
          <w:tab w:val="center" w:pos="1134"/>
          <w:tab w:val="center" w:pos="2268"/>
        </w:tabs>
        <w:spacing w:line="240" w:lineRule="auto"/>
        <w:ind w:left="0"/>
        <w:jc w:val="left"/>
        <w:rPr>
          <w:rFonts w:ascii="Times New Roman" w:hAnsi="Times New Roman"/>
          <w:b w:val="0"/>
          <w:sz w:val="20"/>
        </w:rPr>
      </w:pPr>
    </w:p>
    <w:p w14:paraId="12F450DB" w14:textId="287A49CD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wymienia wspólne cechy zwierząt</w:t>
      </w:r>
    </w:p>
    <w:p w14:paraId="41CE8C6B" w14:textId="766E08FF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wyjaśnia, czym różnią się zwierzęta kręgowe od bezkręgowych</w:t>
      </w:r>
    </w:p>
    <w:p w14:paraId="5A24A483" w14:textId="765C226F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wyjaśnia, czym jest tkanka</w:t>
      </w:r>
    </w:p>
    <w:p w14:paraId="4AC82575" w14:textId="47A1E9A5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wymienia podstawowe rodzaje tkanek zwierzęcych</w:t>
      </w:r>
    </w:p>
    <w:p w14:paraId="7B51DA9C" w14:textId="298D3962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przy pomocy nauczyciela przeprowadza obserwację mikroskopową tkanek zwierzęcych i rysuje obrazy widziane pod mikroskopem</w:t>
      </w:r>
    </w:p>
    <w:p w14:paraId="324A6314" w14:textId="29DF214C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wymienia rodzaje tkanki łącznej</w:t>
      </w:r>
    </w:p>
    <w:p w14:paraId="6AC7BF78" w14:textId="700D1907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wymienia składniki krwi</w:t>
      </w:r>
    </w:p>
    <w:p w14:paraId="0C094A32" w14:textId="41861921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przy pomocy nauczyciela przeprowadza obserwację mikroskopową tkanek zwierzęcych i rozpoznaje elementy tkanki widziane pod mikroskopem</w:t>
      </w:r>
    </w:p>
    <w:p w14:paraId="74BCD71C" w14:textId="507EDCEE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wskazuje miejsce występowania płazińców</w:t>
      </w:r>
    </w:p>
    <w:p w14:paraId="0B954DD4" w14:textId="2DEE7D6A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rozpoznaje na ilustracji tasiemca</w:t>
      </w:r>
    </w:p>
    <w:p w14:paraId="58778876" w14:textId="314E1504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wskazuje środowisko życia nicieni</w:t>
      </w:r>
    </w:p>
    <w:p w14:paraId="7CBB0994" w14:textId="1B88F533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rozpoznaje na ilustracji nicienie wśród innych zwierząt</w:t>
      </w:r>
    </w:p>
    <w:p w14:paraId="61E203D5" w14:textId="70336896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rozpoznaje pierścienice wśród innych zwierząt</w:t>
      </w:r>
    </w:p>
    <w:p w14:paraId="36B9EC67" w14:textId="7F403222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wskazuje środowisko życia pierścienic</w:t>
      </w:r>
    </w:p>
    <w:p w14:paraId="76892539" w14:textId="5CD03511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rozpoznaje stawonogi wśród innych zwierząt </w:t>
      </w:r>
    </w:p>
    <w:p w14:paraId="0665F47F" w14:textId="3A90AA9D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wymienia skorupiaki, owady i pajęczaki jako zwierzęta należące do stawonogów </w:t>
      </w:r>
    </w:p>
    <w:p w14:paraId="1061581F" w14:textId="5AEE0FEA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wymienia główne części ciała poszczególnych grup stawonogów </w:t>
      </w:r>
    </w:p>
    <w:p w14:paraId="017E68A5" w14:textId="79E57DC3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wymienia główne części ciała skorupiaków </w:t>
      </w:r>
    </w:p>
    <w:p w14:paraId="69812B13" w14:textId="7416A868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rozpoznaje skorupiaki wśród innych stawonogów </w:t>
      </w:r>
    </w:p>
    <w:p w14:paraId="639E5DCF" w14:textId="2447A6AD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wymienia elementy budowy zewnętrznej owadów </w:t>
      </w:r>
    </w:p>
    <w:p w14:paraId="4D81C75C" w14:textId="6BD20F4A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wylicza środowiska życia owadów </w:t>
      </w:r>
    </w:p>
    <w:p w14:paraId="06C9E340" w14:textId="74A17EEB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rozpoznaje owady wśród innych stawonogów </w:t>
      </w:r>
    </w:p>
    <w:p w14:paraId="7FD6488C" w14:textId="728EF315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wymienia środowiska występowania pajęczaków </w:t>
      </w:r>
    </w:p>
    <w:p w14:paraId="5AAA2D1A" w14:textId="71105441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rozpoznaje pajęczaki wśród innych stawonogów </w:t>
      </w:r>
    </w:p>
    <w:p w14:paraId="531B31A8" w14:textId="1A7D238C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wymienia miejsca występowania mięczaków</w:t>
      </w:r>
    </w:p>
    <w:p w14:paraId="554CCFF9" w14:textId="4DC974EB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wskazuje na ilustracji elementy budowy ślimaka</w:t>
      </w:r>
    </w:p>
    <w:p w14:paraId="0FA607A7" w14:textId="44974B04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wskazuje wodę jako środowisko życia ryb</w:t>
      </w:r>
    </w:p>
    <w:p w14:paraId="6F804C7C" w14:textId="7B25A4A7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rozpoznaje ryby wśród innych zwierząt kręgowych</w:t>
      </w:r>
    </w:p>
    <w:p w14:paraId="42319A2B" w14:textId="6E2A9074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wymienia kilka gatunków ryb przedstawionych w podręczniku</w:t>
      </w:r>
    </w:p>
    <w:p w14:paraId="03F44E3F" w14:textId="71F4A0A8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nazywa  rybę  wskazywaną przez nauczyciela </w:t>
      </w:r>
    </w:p>
    <w:p w14:paraId="689F9407" w14:textId="50C44A3C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wskazuje środowisko życia płazów</w:t>
      </w:r>
    </w:p>
    <w:p w14:paraId="4CFECC53" w14:textId="1560CDB8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wymienia części ciała płazów</w:t>
      </w:r>
    </w:p>
    <w:p w14:paraId="794A0E49" w14:textId="29277F8E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wskazuje  na ilustracji płazy ogoniaste, beznogie i bezogonowe</w:t>
      </w:r>
    </w:p>
    <w:p w14:paraId="29E57651" w14:textId="3DC0D13A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 wymienia środowiska życia gadów</w:t>
      </w:r>
    </w:p>
    <w:p w14:paraId="62F8DAF7" w14:textId="6B552A1F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>omawia budowę zewnętrzną gadów</w:t>
      </w:r>
    </w:p>
    <w:p w14:paraId="77BC41B3" w14:textId="3D3DE8AA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wskazuje na ilustracji jaszczurki, krokodyle, węże i żółwie </w:t>
      </w:r>
    </w:p>
    <w:p w14:paraId="5DB72FAE" w14:textId="0B138FE9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wymienia różnorodne siedliska występowania ptaków </w:t>
      </w:r>
    </w:p>
    <w:p w14:paraId="57AD2118" w14:textId="0884A26F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na żywym okazie lub na ilustracji wskazuje cechy budowy ptaków </w:t>
      </w:r>
    </w:p>
    <w:p w14:paraId="27DB6B5D" w14:textId="6358260F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rozpoznaje ptaki wśród innych zwierząt, wskazując ich charakterystyczne cechy </w:t>
      </w:r>
    </w:p>
    <w:p w14:paraId="09C58D47" w14:textId="1C8DA80C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wymienia  przykłady ptaków żyjących w różnych środowiskach </w:t>
      </w:r>
    </w:p>
    <w:p w14:paraId="7A94CFF1" w14:textId="47B8EDF5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wskazuje środowiska występowania ssaków </w:t>
      </w:r>
    </w:p>
    <w:p w14:paraId="39FA37E1" w14:textId="01749840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na podstawie ilustracji omawia budowę zewnętrzną ssaków </w:t>
      </w:r>
    </w:p>
    <w:p w14:paraId="2AACFD95" w14:textId="71017217" w:rsidR="001C1FA0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A53EC9">
        <w:rPr>
          <w:rFonts w:ascii="Times New Roman" w:hAnsi="Times New Roman"/>
          <w:b w:val="0"/>
          <w:sz w:val="20"/>
        </w:rPr>
        <w:t xml:space="preserve">wymienia przystosowania ssaków do zróżnicowanych środowisk ich bytowania </w:t>
      </w:r>
    </w:p>
    <w:p w14:paraId="373DBABA" w14:textId="77777777" w:rsidR="00A53EC9" w:rsidRDefault="00A53EC9" w:rsidP="00A53EC9">
      <w:pPr>
        <w:pStyle w:val="Akapitzlist"/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</w:p>
    <w:p w14:paraId="3F531247" w14:textId="77777777" w:rsidR="00875512" w:rsidRPr="00A53EC9" w:rsidRDefault="00875512" w:rsidP="00A53EC9">
      <w:pPr>
        <w:pStyle w:val="Akapitzlist"/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</w:p>
    <w:p w14:paraId="7C35BC62" w14:textId="77777777" w:rsidR="00D72160" w:rsidRPr="00A53EC9" w:rsidRDefault="00D7216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sz w:val="20"/>
        </w:rPr>
      </w:pPr>
      <w:r w:rsidRPr="00A53EC9">
        <w:rPr>
          <w:rFonts w:ascii="Times New Roman" w:hAnsi="Times New Roman"/>
          <w:sz w:val="20"/>
        </w:rPr>
        <w:lastRenderedPageBreak/>
        <w:t>Ocenę dostateczną otrzymuje uczeń, który:</w:t>
      </w:r>
    </w:p>
    <w:p w14:paraId="6FCF6B03" w14:textId="397D869A" w:rsidR="001C1FA0" w:rsidRPr="00A53EC9" w:rsidRDefault="00277598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p</w:t>
      </w:r>
      <w:r w:rsidR="001C1FA0" w:rsidRPr="00A53EC9">
        <w:rPr>
          <w:rFonts w:ascii="Times New Roman" w:hAnsi="Times New Roman"/>
          <w:b w:val="0"/>
          <w:bCs/>
          <w:sz w:val="20"/>
        </w:rPr>
        <w:t>rzedstawia poziomy organizacji ciała zwierząt</w:t>
      </w:r>
    </w:p>
    <w:p w14:paraId="03493A05" w14:textId="1FA185E8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podaje przykłady zwierząt kręgowych i bezkręgowych</w:t>
      </w:r>
    </w:p>
    <w:p w14:paraId="5801640F" w14:textId="5B617A9E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wymienia najważniejsze funkcje wskazanej tkanki zwierzęcej</w:t>
      </w:r>
    </w:p>
    <w:p w14:paraId="48686E43" w14:textId="129AE575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opisuje budowę wskazanej tkanki</w:t>
      </w:r>
    </w:p>
    <w:p w14:paraId="695ADFDF" w14:textId="45A9D351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przy niewielkiej pomocy nauczyciela przeprowadza obserwację mikroskopową tkanek zwierzęcych i rysuje obrazy widziane pod mikroskopem</w:t>
      </w:r>
    </w:p>
    <w:p w14:paraId="72CC1B9D" w14:textId="1F1CB50D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wskazuje rozmieszczenie omawianych tkanek w organizmie </w:t>
      </w:r>
    </w:p>
    <w:p w14:paraId="1B4C593D" w14:textId="2B5A7968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opisuje składniki krwi</w:t>
      </w:r>
    </w:p>
    <w:p w14:paraId="5B082EBC" w14:textId="48F061C6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przy niewielkiej pomocy nauczyciela przeprowadza obserwację mikroskopową tkanek zwierzęcych i rozpoznaje elementy tkanki widziane pod mikroskopem</w:t>
      </w:r>
    </w:p>
    <w:p w14:paraId="648484CA" w14:textId="640A38DE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wskazuje na ilustracji elementy budowy tasiemca</w:t>
      </w:r>
    </w:p>
    <w:p w14:paraId="4AE73876" w14:textId="48E3BE59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wskazuje drogi inwazji tasiemca do organizmu</w:t>
      </w:r>
    </w:p>
    <w:p w14:paraId="236DE31B" w14:textId="773482FF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opisuje  na podstawie  schematu cyklu rozwojowego tasiemca żywiciela pośredniego</w:t>
      </w:r>
    </w:p>
    <w:p w14:paraId="3ED7D87D" w14:textId="3492757C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wskazuje charakterystyczne cechy nicieni</w:t>
      </w:r>
    </w:p>
    <w:p w14:paraId="79990D9F" w14:textId="71B1F1D5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omawia budowę zewnętrzną nicieni</w:t>
      </w:r>
    </w:p>
    <w:p w14:paraId="7FAC8146" w14:textId="15283E44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wymienia choroby wywołane przez nicienie</w:t>
      </w:r>
    </w:p>
    <w:p w14:paraId="53228F7C" w14:textId="529765C6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wymienia cechy charakterystyczne budowy zewnętrznej pierścienic</w:t>
      </w:r>
    </w:p>
    <w:p w14:paraId="6FE77943" w14:textId="43E9684E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wyjaśnia znaczenie szczecinek</w:t>
      </w:r>
    </w:p>
    <w:p w14:paraId="62F30D24" w14:textId="6C535B9D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wymienia miejsca bytowania stawonogów </w:t>
      </w:r>
    </w:p>
    <w:p w14:paraId="214BFC0A" w14:textId="54EE89B9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rozróżnia wśród stawonogów skorupiaki, owady i pajęczaki </w:t>
      </w:r>
    </w:p>
    <w:p w14:paraId="50F8735F" w14:textId="02A77808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wskazuje środowiska występowania skorupiaków </w:t>
      </w:r>
    </w:p>
    <w:p w14:paraId="666EE657" w14:textId="6DB480ED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opisuje budowę zewnętrzną skorupiaków</w:t>
      </w:r>
    </w:p>
    <w:p w14:paraId="78BF7BE5" w14:textId="40C302E1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wskazuje charakterystyczne cechy budowy wybranych gatunków owadów </w:t>
      </w:r>
    </w:p>
    <w:p w14:paraId="6500F7ED" w14:textId="1452492F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na wybranych przykładach omawia znaczenie owadów dla człowieka </w:t>
      </w:r>
    </w:p>
    <w:p w14:paraId="78346F45" w14:textId="0ADCEB94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wskazuje charakterystyczne cechy budowy zewnętrznej pajęczaków </w:t>
      </w:r>
    </w:p>
    <w:p w14:paraId="0E9D9298" w14:textId="33CE4294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omawia sposób odżywiania się pajęczaków </w:t>
      </w:r>
    </w:p>
    <w:p w14:paraId="79E75878" w14:textId="02DC4005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omawia budowę zewnętrzną mięczaków</w:t>
      </w:r>
    </w:p>
    <w:p w14:paraId="3B39E0C4" w14:textId="5690A4C1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wskazuje na ilustracjach elementy budowy mięczaków</w:t>
      </w:r>
    </w:p>
    <w:p w14:paraId="16AC63B1" w14:textId="060D6F03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na podstawie ilustracji omawia budowę zewnętrzną ryb</w:t>
      </w:r>
    </w:p>
    <w:p w14:paraId="6E7934F8" w14:textId="4C6889F9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przyporządkowuje wskazany organizm do ryb na podstawie znajomości ich cech charakterystycznych</w:t>
      </w:r>
    </w:p>
    <w:p w14:paraId="36D42115" w14:textId="61820506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podaje przykłady zdobywania pokarmu przez ryby</w:t>
      </w:r>
    </w:p>
    <w:p w14:paraId="0305F055" w14:textId="5407A2C7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 podaje nazwę ryby dwuśrodowiskowej</w:t>
      </w:r>
    </w:p>
    <w:p w14:paraId="0DE55CD0" w14:textId="43FC7FD7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na podstawie ilustracji omawia budowę zewnętrzną płaza</w:t>
      </w:r>
    </w:p>
    <w:p w14:paraId="3326401A" w14:textId="48C122E3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wymienia stadia rozwojowe żaby</w:t>
      </w:r>
    </w:p>
    <w:p w14:paraId="0E9975B1" w14:textId="346438C1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podaje przykłady płazów żyjących w Polsce</w:t>
      </w:r>
    </w:p>
    <w:p w14:paraId="3044C531" w14:textId="03E2193C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wymienia główne zagrożenia dla płazów</w:t>
      </w:r>
    </w:p>
    <w:p w14:paraId="77421290" w14:textId="13EED377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wyjaśnia związek istniejący między występowaniem gadów a ich zmiennocieplnością</w:t>
      </w:r>
    </w:p>
    <w:p w14:paraId="3CCF0AFF" w14:textId="4C332657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>rozpoznaje gady wśród innych zwierząt</w:t>
      </w:r>
    </w:p>
    <w:p w14:paraId="1FD485CE" w14:textId="6152B497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określa środowiska życia gadów </w:t>
      </w:r>
    </w:p>
    <w:p w14:paraId="371DF632" w14:textId="3CE6EEA8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podaje przyczyny zmniejszania się populacji gadów </w:t>
      </w:r>
    </w:p>
    <w:p w14:paraId="631E5322" w14:textId="025E68CB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rozpoznaje rodzaje piór </w:t>
      </w:r>
    </w:p>
    <w:p w14:paraId="1D681F43" w14:textId="7AE6EB57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wymienia elementy budowy jaja </w:t>
      </w:r>
    </w:p>
    <w:p w14:paraId="3E8413FF" w14:textId="07DF6046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wskazuje ptaki jako zwierzęta stałocieplne </w:t>
      </w:r>
    </w:p>
    <w:p w14:paraId="576C61FB" w14:textId="1F7D049F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ocenia  pozytywne znaczenie ptaków w przyrodzie </w:t>
      </w:r>
    </w:p>
    <w:p w14:paraId="40FE45C2" w14:textId="1A26FB2A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wykazuje zróżnicowanie siedlisk zajmowanych przez ssaki </w:t>
      </w:r>
    </w:p>
    <w:p w14:paraId="75C6FA9D" w14:textId="647E44F6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określa ssaki jako zwierzęta stałocieplne </w:t>
      </w:r>
    </w:p>
    <w:p w14:paraId="6D8962C0" w14:textId="5B286EE0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wymienia wytwory skóry ssaków </w:t>
      </w:r>
    </w:p>
    <w:p w14:paraId="3804EEB3" w14:textId="39327B97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wykazuje zależność między budową morfologiczną ssaków a zajmowanym przez nie siedliskiem </w:t>
      </w:r>
    </w:p>
    <w:p w14:paraId="30461F32" w14:textId="60BC1F21" w:rsidR="001C1FA0" w:rsidRPr="00A53EC9" w:rsidRDefault="001C1FA0" w:rsidP="00A53EC9">
      <w:pPr>
        <w:pStyle w:val="Akapitzlist"/>
        <w:numPr>
          <w:ilvl w:val="0"/>
          <w:numId w:val="8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A53EC9">
        <w:rPr>
          <w:rFonts w:ascii="Times New Roman" w:hAnsi="Times New Roman"/>
          <w:b w:val="0"/>
          <w:bCs/>
          <w:sz w:val="20"/>
        </w:rPr>
        <w:t xml:space="preserve">nazywa wskazane zęby ssaków </w:t>
      </w:r>
    </w:p>
    <w:p w14:paraId="3D490DD9" w14:textId="77777777" w:rsidR="001C1FA0" w:rsidRPr="00C92B02" w:rsidRDefault="001C1FA0" w:rsidP="00C92B02">
      <w:p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sz w:val="20"/>
        </w:rPr>
      </w:pPr>
    </w:p>
    <w:p w14:paraId="31F74318" w14:textId="77777777" w:rsidR="003A37ED" w:rsidRPr="001D3C0F" w:rsidRDefault="003A37ED" w:rsidP="00277598">
      <w:pPr>
        <w:pStyle w:val="Akapitzlist"/>
        <w:spacing w:line="240" w:lineRule="auto"/>
        <w:ind w:left="1440"/>
        <w:jc w:val="left"/>
        <w:rPr>
          <w:rFonts w:ascii="Times New Roman" w:hAnsi="Times New Roman"/>
          <w:sz w:val="20"/>
        </w:rPr>
      </w:pPr>
      <w:r w:rsidRPr="001D3C0F">
        <w:rPr>
          <w:rFonts w:ascii="Times New Roman" w:hAnsi="Times New Roman"/>
          <w:sz w:val="20"/>
        </w:rPr>
        <w:t>Ocenę dobrą otrzymuje uczeń, który:</w:t>
      </w:r>
    </w:p>
    <w:p w14:paraId="4FDC45BE" w14:textId="5D9B48D9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definiuje pojęcia komórka, tkanka, narząd, układ narządów, organizm</w:t>
      </w:r>
    </w:p>
    <w:p w14:paraId="506C7279" w14:textId="3C5D2ACD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na podstawie podręcznika przyporządkowuje podane zwierzę do odpowiedniej grupy systematycznej</w:t>
      </w:r>
    </w:p>
    <w:p w14:paraId="532EC712" w14:textId="7D6CF495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określa miejsca występowania w organizmie omawianych tkanek</w:t>
      </w:r>
    </w:p>
    <w:p w14:paraId="4497EE75" w14:textId="57EFEEF7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lastRenderedPageBreak/>
        <w:t>samodzielnie przeprowadza obserwację mikroskopową tkanek zwierzęcych i przy pomocy nauczyciela rysuje obrazy widziane pod mikroskopem</w:t>
      </w:r>
    </w:p>
    <w:p w14:paraId="6A9F13C7" w14:textId="3546B82C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wskazuje zróżnicowanie w budowie tkanki łącznej </w:t>
      </w:r>
    </w:p>
    <w:p w14:paraId="73C6B61F" w14:textId="75143909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omawia funkcje składników krwi </w:t>
      </w:r>
    </w:p>
    <w:p w14:paraId="2945B4A1" w14:textId="1173DB5E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samodzielnie przeprowadza obserwację mikroskopową tkanek zwierzęcych i przy niewielkiej pomocy nauczyciela rozpoznaje charakterystyczne elementy obserwowanej tkanki</w:t>
      </w:r>
    </w:p>
    <w:p w14:paraId="1D3FD9D4" w14:textId="6EF13568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omawia przystosowanie tasiemca do pasożytniczego trybu życia</w:t>
      </w:r>
    </w:p>
    <w:p w14:paraId="359466AB" w14:textId="369AD75C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wyjaśnia znaczenie płazińców</w:t>
      </w:r>
    </w:p>
    <w:p w14:paraId="193380FF" w14:textId="6D1E5D86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wskazuje  rolę żywiciela pośredniego i ostatecznego w cyklu rozwojowym tasiemca</w:t>
      </w:r>
    </w:p>
    <w:p w14:paraId="59A07330" w14:textId="2B228ECF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wskazuje drogi inwazji nicieni do organizmu</w:t>
      </w:r>
    </w:p>
    <w:p w14:paraId="7B6FF08B" w14:textId="0DEB71C5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wyjaśnia, na czym polega „choroba brudnych rąk”</w:t>
      </w:r>
    </w:p>
    <w:p w14:paraId="37F9071F" w14:textId="3BDF52FC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omawia środowisko i tryb życia pijawki</w:t>
      </w:r>
    </w:p>
    <w:p w14:paraId="6792F951" w14:textId="4997E6E7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na żywym okazie dżdżownicy lub na ilustracji wskazuje siodełko i wyjaśnia jego rolę</w:t>
      </w:r>
    </w:p>
    <w:p w14:paraId="448605C8" w14:textId="2D584DBF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wykazuje różnorodność miejsc bytowania stawonogów </w:t>
      </w:r>
    </w:p>
    <w:p w14:paraId="649890B0" w14:textId="2FAB60FE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przedstawia kryteria podziału stawonogów na skorupiaki, owady i pajęczaki </w:t>
      </w:r>
    </w:p>
    <w:p w14:paraId="4BF39145" w14:textId="222B15DA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opisuje funkcje odnóży stawonogów </w:t>
      </w:r>
    </w:p>
    <w:p w14:paraId="06BE0231" w14:textId="4A23DEEF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nazywa poszczególne części ciała u raka stawowego </w:t>
      </w:r>
    </w:p>
    <w:p w14:paraId="4266B8C4" w14:textId="0E183DA6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omawia wskazane czynności życiowe </w:t>
      </w:r>
    </w:p>
    <w:p w14:paraId="45F137B2" w14:textId="10B21F76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na kilku przykładach omawia różnice w budowie owadów oraz ich przystosowania do życia w różnych środowiskach </w:t>
      </w:r>
    </w:p>
    <w:p w14:paraId="51F26FD2" w14:textId="1D1DF832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na wybranych przykładach omawia znaczenie owadów dla człowieka </w:t>
      </w:r>
    </w:p>
    <w:p w14:paraId="5CB8A20E" w14:textId="706BF0B5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na podstawie cech budowy zewnętrznej pajęczaków przyporządkowuje konkretne okazy do odpowiednich gatunków przedstawionych w podręczniku </w:t>
      </w:r>
    </w:p>
    <w:p w14:paraId="322DD9F7" w14:textId="44CD5885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na podstawie obserwacji żywych okazów lub filmu edukacyjnego omawia czynności życiowe pajęczaków </w:t>
      </w:r>
    </w:p>
    <w:p w14:paraId="240F9B45" w14:textId="328A2150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na podstawie obserwacji żywych okazów lub filmu  omawia czynności życiowe mięczaków</w:t>
      </w:r>
    </w:p>
    <w:p w14:paraId="5A60E782" w14:textId="3092E843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na podstawie obserwacji żywych okazów lub filmu  omawia czynności życiowe ryb</w:t>
      </w:r>
    </w:p>
    <w:p w14:paraId="529E5964" w14:textId="5638CD56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nazywa płetwy  i wskazuje ich położenie </w:t>
      </w:r>
    </w:p>
    <w:p w14:paraId="67A2B23C" w14:textId="69FD5378" w:rsidR="003A7221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opisuje proces wymiany gazowej u ryb</w:t>
      </w:r>
    </w:p>
    <w:p w14:paraId="40475852" w14:textId="69A75CB6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kilkoma przykładami ilustruje strategie zdobywania pokarmu przez ryby</w:t>
      </w:r>
    </w:p>
    <w:p w14:paraId="0C1426F2" w14:textId="3261F951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wymienia kilka nazw gatunkowych ryb żyjących w Bałtyku</w:t>
      </w:r>
    </w:p>
    <w:p w14:paraId="7C26CDA1" w14:textId="4A39D073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charakteryzuje przystosowania płazów do życia w wodzie i na lądzie</w:t>
      </w:r>
    </w:p>
    <w:p w14:paraId="77AB90C5" w14:textId="63A2E84A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omawia wybrane czynności życiowe płazów</w:t>
      </w:r>
    </w:p>
    <w:p w14:paraId="595BACEE" w14:textId="23BEBE27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rozpoznaje na ilustracji przykłady  płazów  ogoniastych , bezogonowych  i beznogich</w:t>
      </w:r>
    </w:p>
    <w:p w14:paraId="2D061BCD" w14:textId="6AF4B361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omawia główne zagrożenia dla płazów</w:t>
      </w:r>
    </w:p>
    <w:p w14:paraId="19C5A0D2" w14:textId="370C673D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opisuje przystosowania gadów do życia na lądzie</w:t>
      </w:r>
    </w:p>
    <w:p w14:paraId="4DB74B51" w14:textId="08A136F2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omawia tryb życia gadów</w:t>
      </w:r>
    </w:p>
    <w:p w14:paraId="7344426B" w14:textId="40241A7F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omawia sposoby zdobywania pokarmu przez gady </w:t>
      </w:r>
    </w:p>
    <w:p w14:paraId="1CB4F537" w14:textId="5BBE2E8F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wskazuje sposoby ochrony gadów </w:t>
      </w:r>
    </w:p>
    <w:p w14:paraId="7C8937C2" w14:textId="448A6803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omawia przystosowania ptaków do lotu </w:t>
      </w:r>
    </w:p>
    <w:p w14:paraId="372D013E" w14:textId="056764D3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omawia budowę piór </w:t>
      </w:r>
    </w:p>
    <w:p w14:paraId="5495736D" w14:textId="1C3505E2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wyjaśnia proces rozmnażania i rozwój ptaków </w:t>
      </w:r>
    </w:p>
    <w:p w14:paraId="0479F684" w14:textId="59E53131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>wykazuje rolę piór w utrzymaniu stałocieplności</w:t>
      </w:r>
    </w:p>
    <w:p w14:paraId="16B2DBFE" w14:textId="3ADE5712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omawia znaczenie ptaków w przyrodzie i dla człowieka </w:t>
      </w:r>
    </w:p>
    <w:p w14:paraId="66AE6781" w14:textId="3525D678" w:rsidR="00F71C08" w:rsidRPr="00105B75" w:rsidRDefault="00F71C08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wskazuje zagrożenia dla ptaków </w:t>
      </w:r>
    </w:p>
    <w:p w14:paraId="75DD7671" w14:textId="29789552" w:rsidR="006345DE" w:rsidRPr="000A37ED" w:rsidRDefault="006345DE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0A37ED">
        <w:rPr>
          <w:rFonts w:ascii="Times New Roman" w:hAnsi="Times New Roman"/>
          <w:b w:val="0"/>
          <w:sz w:val="20"/>
        </w:rPr>
        <w:t>na ilustracji lub na żywym obiekcie wskazuje cechy charakterystyczne</w:t>
      </w:r>
      <w:r w:rsidR="000A37ED" w:rsidRPr="000A37ED">
        <w:rPr>
          <w:rFonts w:ascii="Times New Roman" w:hAnsi="Times New Roman"/>
          <w:b w:val="0"/>
          <w:sz w:val="20"/>
        </w:rPr>
        <w:t xml:space="preserve"> </w:t>
      </w:r>
      <w:r w:rsidRPr="000A37ED">
        <w:rPr>
          <w:rFonts w:ascii="Times New Roman" w:hAnsi="Times New Roman"/>
          <w:b w:val="0"/>
          <w:sz w:val="20"/>
        </w:rPr>
        <w:t xml:space="preserve">i wspólne dla ssaków </w:t>
      </w:r>
    </w:p>
    <w:p w14:paraId="4C15C3F6" w14:textId="318277E1" w:rsidR="006345DE" w:rsidRPr="00105B75" w:rsidRDefault="006345DE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wyjaśnia, że budowa skóry ssaków ma związek z utrzymywaniem przez nie stałocieplności </w:t>
      </w:r>
    </w:p>
    <w:p w14:paraId="7A0B9865" w14:textId="62988DC3" w:rsidR="006345DE" w:rsidRPr="00105B75" w:rsidRDefault="006345DE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omawia proces rozmnażania i rozwój ssaków </w:t>
      </w:r>
    </w:p>
    <w:p w14:paraId="68D796C4" w14:textId="0E55EBF4" w:rsidR="006345DE" w:rsidRPr="00105B75" w:rsidRDefault="006345DE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rozpoznaje zęby ssaków i wyjaśnia ich funkcje </w:t>
      </w:r>
    </w:p>
    <w:p w14:paraId="31BFC5F4" w14:textId="701BDC4F" w:rsidR="006345DE" w:rsidRPr="00105B75" w:rsidRDefault="006345DE" w:rsidP="00105B75">
      <w:pPr>
        <w:pStyle w:val="Akapitzlist"/>
        <w:numPr>
          <w:ilvl w:val="0"/>
          <w:numId w:val="11"/>
        </w:numPr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105B75">
        <w:rPr>
          <w:rFonts w:ascii="Times New Roman" w:hAnsi="Times New Roman"/>
          <w:b w:val="0"/>
          <w:sz w:val="20"/>
        </w:rPr>
        <w:t xml:space="preserve">wyjaśnia znaczenie ssaków dla przyrody </w:t>
      </w:r>
    </w:p>
    <w:p w14:paraId="66D29A0F" w14:textId="77777777" w:rsidR="006345DE" w:rsidRPr="00F71C08" w:rsidRDefault="006345DE" w:rsidP="00F71C08">
      <w:pPr>
        <w:pStyle w:val="Akapitzlist"/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</w:p>
    <w:p w14:paraId="5E729416" w14:textId="77777777" w:rsidR="00F71C08" w:rsidRDefault="00F71C08" w:rsidP="00F71C08">
      <w:pPr>
        <w:pStyle w:val="Akapitzlist"/>
        <w:tabs>
          <w:tab w:val="left" w:pos="142"/>
          <w:tab w:val="center" w:pos="1134"/>
          <w:tab w:val="center" w:pos="2268"/>
        </w:tabs>
        <w:spacing w:line="240" w:lineRule="auto"/>
        <w:jc w:val="left"/>
        <w:rPr>
          <w:rFonts w:ascii="Times New Roman" w:hAnsi="Times New Roman"/>
          <w:b w:val="0"/>
          <w:sz w:val="20"/>
        </w:rPr>
      </w:pPr>
    </w:p>
    <w:p w14:paraId="6F849460" w14:textId="77777777" w:rsidR="003A37ED" w:rsidRDefault="003A37ED" w:rsidP="00277598">
      <w:pPr>
        <w:pStyle w:val="Akapitzlist"/>
        <w:spacing w:line="240" w:lineRule="auto"/>
        <w:ind w:left="1440"/>
        <w:jc w:val="left"/>
        <w:rPr>
          <w:rFonts w:ascii="Times New Roman" w:hAnsi="Times New Roman"/>
          <w:sz w:val="20"/>
        </w:rPr>
      </w:pPr>
      <w:r w:rsidRPr="003A7221">
        <w:rPr>
          <w:rFonts w:ascii="Times New Roman" w:hAnsi="Times New Roman"/>
          <w:sz w:val="20"/>
        </w:rPr>
        <w:t>Ocenę bardzo dobry otrzymuje uczeń, który:</w:t>
      </w:r>
    </w:p>
    <w:p w14:paraId="51D11275" w14:textId="77777777" w:rsidR="000A37ED" w:rsidRDefault="000A37ED" w:rsidP="00277598">
      <w:pPr>
        <w:pStyle w:val="Akapitzlist"/>
        <w:spacing w:line="240" w:lineRule="auto"/>
        <w:ind w:left="1440"/>
        <w:jc w:val="left"/>
        <w:rPr>
          <w:rFonts w:ascii="Times New Roman" w:hAnsi="Times New Roman"/>
          <w:sz w:val="20"/>
        </w:rPr>
      </w:pPr>
    </w:p>
    <w:p w14:paraId="16DA2B6D" w14:textId="1D9D01F0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>charakteryzuje bezkręgowce i kręgowce</w:t>
      </w:r>
    </w:p>
    <w:p w14:paraId="4AC0BA5B" w14:textId="2B602350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>charakteryzuje pokrycie ciała bezkręgowców i kręgowców</w:t>
      </w:r>
    </w:p>
    <w:p w14:paraId="5EBA1304" w14:textId="4BC964D9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>podaje przykłady szkieletów bezkręgowców</w:t>
      </w:r>
    </w:p>
    <w:p w14:paraId="2378781E" w14:textId="77777777" w:rsidR="000A37ED" w:rsidRPr="001D12C0" w:rsidRDefault="000A37ED" w:rsidP="000A37ED">
      <w:pPr>
        <w:pStyle w:val="Akapitzlist"/>
        <w:spacing w:line="240" w:lineRule="auto"/>
        <w:ind w:left="1440"/>
        <w:jc w:val="left"/>
        <w:rPr>
          <w:rFonts w:ascii="Times New Roman" w:hAnsi="Times New Roman"/>
          <w:b w:val="0"/>
          <w:bCs/>
          <w:sz w:val="20"/>
        </w:rPr>
      </w:pPr>
    </w:p>
    <w:p w14:paraId="5FA4CD72" w14:textId="0360F5E0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>charakteryzuje budowę poszczególnych tkanek zwierzęcych</w:t>
      </w:r>
    </w:p>
    <w:p w14:paraId="506A713E" w14:textId="77F2CD44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>rozpoznaje na ilustracji rodzaje tkanek zwierzęcych</w:t>
      </w:r>
    </w:p>
    <w:p w14:paraId="1E8747C5" w14:textId="2DD5B113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>omawia budowę i sposób funkcjonowania tkanki mięśniowej</w:t>
      </w:r>
    </w:p>
    <w:p w14:paraId="46D907CA" w14:textId="5FF1ACB6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>samodzielnie przeprowadza obserwację mikroskopową tkanek zwierzęcych i rysuje obrazy widziane pod mikroskopem</w:t>
      </w:r>
    </w:p>
    <w:p w14:paraId="61DCE256" w14:textId="232FF7EF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>omawia właściwości i funkcje tkanki kostnej, chrzęstnej i tłuszczowej</w:t>
      </w:r>
    </w:p>
    <w:p w14:paraId="71E3DE0C" w14:textId="60D6546C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>charakteryzuje rolę poszczególnych składników morfotycznych krwi</w:t>
      </w:r>
    </w:p>
    <w:p w14:paraId="4DCA6646" w14:textId="3C374C13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>samodzielnie przeprowadza obserwację mikroskopową tkanek zwierzęcych i na podstawie ilustracji rozpoznaje charakterystyczne elementy obserwowanej tkanki</w:t>
      </w:r>
    </w:p>
    <w:p w14:paraId="04B3D9BE" w14:textId="5302F10D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>charakteryzuje wskazane czynności życiowe płazińców</w:t>
      </w:r>
    </w:p>
    <w:p w14:paraId="02B5010E" w14:textId="0AA2378F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>omawia sposoby zapobiegania zarażeniu się tasiemcem</w:t>
      </w:r>
    </w:p>
    <w:p w14:paraId="20E7BF09" w14:textId="60D98567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 xml:space="preserve">charakteryzuje objawy chorób wywołanych przez nicienie </w:t>
      </w:r>
    </w:p>
    <w:p w14:paraId="759878E2" w14:textId="2EECE7A6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>omawia znaczenie profilaktyki</w:t>
      </w:r>
    </w:p>
    <w:p w14:paraId="4F4C1219" w14:textId="36E3C3E2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 xml:space="preserve">wskazuje przystosowania pijawki do pasożytniczego trybu życia </w:t>
      </w:r>
    </w:p>
    <w:p w14:paraId="345F2D1D" w14:textId="2392F5BD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>charakteryzuje wskazane czynności życiowe pierścienic</w:t>
      </w:r>
    </w:p>
    <w:p w14:paraId="70CB754C" w14:textId="16457256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 xml:space="preserve">charakteryzuje wskazane czynności życiowe stawonogów </w:t>
      </w:r>
    </w:p>
    <w:p w14:paraId="485FE5C9" w14:textId="177E7135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 xml:space="preserve">omawia cechy umożliwiające rozpoznanie skorupiaków, owadów i pajęczaków </w:t>
      </w:r>
    </w:p>
    <w:p w14:paraId="21FF2F8E" w14:textId="548F0227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 xml:space="preserve">wymienia cechy adaptacyjne wskazanej grupy stawonogów </w:t>
      </w:r>
    </w:p>
    <w:p w14:paraId="55D024C4" w14:textId="233CF1F3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 xml:space="preserve">wyjaśnia, czym jest oko złożone </w:t>
      </w:r>
    </w:p>
    <w:p w14:paraId="23D8BC4F" w14:textId="7CF2D6EB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 xml:space="preserve">wykazuje związek między budową skorupiaków a środowiskiem ich życia </w:t>
      </w:r>
    </w:p>
    <w:p w14:paraId="7D48FBD4" w14:textId="29B27E1A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>wy</w:t>
      </w:r>
      <w:r w:rsidR="001D12C0">
        <w:rPr>
          <w:rFonts w:ascii="Times New Roman" w:hAnsi="Times New Roman"/>
          <w:b w:val="0"/>
          <w:bCs/>
          <w:sz w:val="20"/>
        </w:rPr>
        <w:t>m</w:t>
      </w:r>
      <w:r w:rsidRPr="001D12C0">
        <w:rPr>
          <w:rFonts w:ascii="Times New Roman" w:hAnsi="Times New Roman"/>
          <w:b w:val="0"/>
          <w:bCs/>
          <w:sz w:val="20"/>
        </w:rPr>
        <w:t>ienia znaczenie skorupiaków w przyrodzie</w:t>
      </w:r>
    </w:p>
    <w:p w14:paraId="0AE45844" w14:textId="6852FA95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 xml:space="preserve">wykazuje związek istniejący między budową odnóży owadów a środowiskiem ich życia </w:t>
      </w:r>
    </w:p>
    <w:p w14:paraId="751ACFAA" w14:textId="75138222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 xml:space="preserve">na wybranych przykładach omawia znaczenie owadów w przyrodzie i dla człowieka </w:t>
      </w:r>
    </w:p>
    <w:p w14:paraId="209D97FC" w14:textId="7F699728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 xml:space="preserve">omawia sposoby odżywiania się pajęczaków na przykładzie wybranych przedstawicieli </w:t>
      </w:r>
    </w:p>
    <w:p w14:paraId="58DC4F53" w14:textId="0570B137" w:rsidR="000A37ED" w:rsidRPr="001D12C0" w:rsidRDefault="000A37ED" w:rsidP="001D12C0">
      <w:pPr>
        <w:pStyle w:val="Akapitzlist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 xml:space="preserve">charakteryzuje odnóża pajęczaków </w:t>
      </w:r>
    </w:p>
    <w:p w14:paraId="1CAB2892" w14:textId="4E424828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wykazuje różnice w budowie ślimaków, małży i głowonogów</w:t>
      </w:r>
    </w:p>
    <w:p w14:paraId="6D401791" w14:textId="00D2E295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omawia znaczenie mięczaków w przyrodzie i dla człowieka</w:t>
      </w:r>
    </w:p>
    <w:p w14:paraId="4ED50E29" w14:textId="6C7086FC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wyjaśnia, na czym polega zmiennocieplność ryb</w:t>
      </w:r>
    </w:p>
    <w:p w14:paraId="5E8D17BB" w14:textId="4AD7A313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omawia sposób rozmnażania ryb, wyjaśniając, czym jest tarło</w:t>
      </w:r>
    </w:p>
    <w:p w14:paraId="378A2F60" w14:textId="31206A59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omawia znaczenie ryb w przyrodzie i dla człowieka</w:t>
      </w:r>
    </w:p>
    <w:p w14:paraId="4B483BA2" w14:textId="6BB3691E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wskazuje zagrożenia i konieczność ochrony ryb</w:t>
      </w:r>
    </w:p>
    <w:p w14:paraId="6F4763DB" w14:textId="7EF6F3DA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omawia cykl rozwojowy żaby i wykazuje jego związek z życiem w wodzie i na lądzie</w:t>
      </w:r>
    </w:p>
    <w:p w14:paraId="20CECBD6" w14:textId="6657CF8E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rozpoznaje przedstawicieli płazów wśród innych zwierząt, wskazując na ich charakterystyczne cechy</w:t>
      </w:r>
    </w:p>
    <w:p w14:paraId="386E8D36" w14:textId="4B4206AB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charakteryzuje płazy ogoniaste, bezogonowe i beznogie</w:t>
      </w:r>
    </w:p>
    <w:p w14:paraId="042C1A80" w14:textId="7FFE17BF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wskazuje sposoby ochrony płazów</w:t>
      </w:r>
    </w:p>
    <w:p w14:paraId="48B2F992" w14:textId="11D2A828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charakteryzuje rozmnażanie i rozwój gadów</w:t>
      </w:r>
    </w:p>
    <w:p w14:paraId="151D4144" w14:textId="5989D129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analizuje przebieg wymiany gazowej u gadów</w:t>
      </w:r>
    </w:p>
    <w:p w14:paraId="03C7382C" w14:textId="06F7CA8E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 xml:space="preserve">charakteryzuje gady występujące w Polsce </w:t>
      </w:r>
    </w:p>
    <w:p w14:paraId="21CF1A00" w14:textId="697AD741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wyjaśnia przyczyny wymierania gadów i podaje sposoby zapobiegania zmniejszaniu się ich populacj</w:t>
      </w:r>
      <w:r w:rsidR="00105B75" w:rsidRPr="00105B75">
        <w:rPr>
          <w:rFonts w:ascii="Times New Roman" w:hAnsi="Times New Roman"/>
          <w:b w:val="0"/>
          <w:bCs/>
          <w:sz w:val="20"/>
        </w:rPr>
        <w:t>i</w:t>
      </w:r>
    </w:p>
    <w:p w14:paraId="2125269A" w14:textId="5CB32431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analizuje budowę piór ptaków w związku z pełnioną przez nie funkcj</w:t>
      </w:r>
      <w:r w:rsidR="00105B75" w:rsidRPr="00105B75">
        <w:rPr>
          <w:rFonts w:ascii="Times New Roman" w:hAnsi="Times New Roman"/>
          <w:b w:val="0"/>
          <w:bCs/>
          <w:sz w:val="20"/>
        </w:rPr>
        <w:t>i</w:t>
      </w:r>
    </w:p>
    <w:p w14:paraId="2946A90E" w14:textId="5FB4CAE9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 xml:space="preserve">wykazuje związek istniejący między wymianą gazową a umiejętnością latania ptaków </w:t>
      </w:r>
    </w:p>
    <w:p w14:paraId="16D04007" w14:textId="684A378A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 xml:space="preserve">wyjaśnia proces rozmnażania i rozwoju ptaków </w:t>
      </w:r>
    </w:p>
    <w:p w14:paraId="61689BD5" w14:textId="241AC9A8" w:rsidR="006345DE" w:rsidRPr="001D12C0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D12C0">
        <w:rPr>
          <w:rFonts w:ascii="Times New Roman" w:hAnsi="Times New Roman"/>
          <w:b w:val="0"/>
          <w:bCs/>
          <w:sz w:val="20"/>
        </w:rPr>
        <w:t>wykazuje związek istniejący między wielkością i kształtem dziobów ptaków a rodzajem spożywanego</w:t>
      </w:r>
      <w:r w:rsidR="001D12C0" w:rsidRPr="001D12C0">
        <w:rPr>
          <w:rFonts w:ascii="Times New Roman" w:hAnsi="Times New Roman"/>
          <w:b w:val="0"/>
          <w:bCs/>
          <w:sz w:val="20"/>
        </w:rPr>
        <w:t xml:space="preserve"> </w:t>
      </w:r>
      <w:r w:rsidRPr="001D12C0">
        <w:rPr>
          <w:rFonts w:ascii="Times New Roman" w:hAnsi="Times New Roman"/>
          <w:b w:val="0"/>
          <w:bCs/>
          <w:sz w:val="20"/>
        </w:rPr>
        <w:t xml:space="preserve">przez nie pokarmu </w:t>
      </w:r>
    </w:p>
    <w:p w14:paraId="052F2A8D" w14:textId="2FB5C207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 xml:space="preserve">omawia sposoby ochrony ptaków </w:t>
      </w:r>
    </w:p>
    <w:p w14:paraId="4511423A" w14:textId="7FF28EEC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 xml:space="preserve">opisuje przystosowania ssaków do różnych środowisk życia </w:t>
      </w:r>
    </w:p>
    <w:p w14:paraId="42269060" w14:textId="1B598840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 xml:space="preserve">charakteryzuje opiekę nad potomstwem u ssaków </w:t>
      </w:r>
    </w:p>
    <w:p w14:paraId="5C7D7C87" w14:textId="26791DF5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 xml:space="preserve">identyfikuje wytwory skóry ssaków </w:t>
      </w:r>
    </w:p>
    <w:p w14:paraId="296ACB2D" w14:textId="71B1A8B2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 xml:space="preserve">omawia znaczenie ssaków dla człowieka </w:t>
      </w:r>
    </w:p>
    <w:p w14:paraId="01014762" w14:textId="7149BDB0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 xml:space="preserve">wymienia zagrożenia dla ssaków </w:t>
      </w:r>
    </w:p>
    <w:p w14:paraId="75679BD8" w14:textId="77777777" w:rsidR="00105B75" w:rsidRDefault="00105B75" w:rsidP="00105B75">
      <w:pPr>
        <w:pStyle w:val="Akapitzlist"/>
        <w:spacing w:line="240" w:lineRule="auto"/>
        <w:ind w:left="1440"/>
        <w:jc w:val="left"/>
        <w:rPr>
          <w:rFonts w:ascii="Times New Roman" w:hAnsi="Times New Roman"/>
          <w:sz w:val="20"/>
        </w:rPr>
      </w:pPr>
    </w:p>
    <w:p w14:paraId="0421967B" w14:textId="77777777" w:rsidR="00105B75" w:rsidRDefault="00105B75" w:rsidP="00105B75">
      <w:pPr>
        <w:pStyle w:val="Akapitzlist"/>
        <w:spacing w:line="240" w:lineRule="auto"/>
        <w:ind w:left="1440"/>
        <w:jc w:val="left"/>
        <w:rPr>
          <w:rFonts w:ascii="Times New Roman" w:hAnsi="Times New Roman"/>
          <w:sz w:val="20"/>
        </w:rPr>
      </w:pPr>
    </w:p>
    <w:p w14:paraId="55330CC5" w14:textId="22D29818" w:rsidR="003A37ED" w:rsidRPr="00105B75" w:rsidRDefault="003A37ED" w:rsidP="00105B75">
      <w:pPr>
        <w:spacing w:line="240" w:lineRule="auto"/>
        <w:jc w:val="left"/>
        <w:rPr>
          <w:rFonts w:ascii="Times New Roman" w:hAnsi="Times New Roman"/>
          <w:sz w:val="20"/>
        </w:rPr>
      </w:pPr>
      <w:r w:rsidRPr="00105B75">
        <w:rPr>
          <w:rFonts w:ascii="Times New Roman" w:hAnsi="Times New Roman"/>
          <w:sz w:val="20"/>
        </w:rPr>
        <w:t>Ocenę celującą otrzymuje uczeń, który:</w:t>
      </w:r>
    </w:p>
    <w:p w14:paraId="0251A59E" w14:textId="32CFFE4C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prezentuje stopniowo komplikującą się budowę ciała zwierząt</w:t>
      </w:r>
    </w:p>
    <w:p w14:paraId="114B4A03" w14:textId="07BC28F8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lastRenderedPageBreak/>
        <w:t>na podstawie opisu przyporządkowuje zwierzę do odpowiedniej grupy systematycznej</w:t>
      </w:r>
    </w:p>
    <w:p w14:paraId="40A8DE3C" w14:textId="22CE0251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na podstawie ilustracji analizuje budowę tkanek zwierzęcych</w:t>
      </w:r>
    </w:p>
    <w:p w14:paraId="296267FC" w14:textId="04F41FE4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wykazuje związek istniejący między budową tkanek zwierzęcych a pełnionymi przez nie funkcjami</w:t>
      </w:r>
    </w:p>
    <w:p w14:paraId="3F3BED43" w14:textId="418C8D10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samodzielnie przeprowadza obserwację mikroskopową tkanek zwierzęcych</w:t>
      </w:r>
    </w:p>
    <w:p w14:paraId="7909FE73" w14:textId="3B311751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wykonuje z dowolnego materiału model wybranej tkanki zwierzęcej</w:t>
      </w:r>
    </w:p>
    <w:p w14:paraId="036DF6B0" w14:textId="3204383E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wykazuje związek istniejący między budową elementów krwi a pełnionymi przez nie funkcjami</w:t>
      </w:r>
    </w:p>
    <w:p w14:paraId="2C9D71CA" w14:textId="4FF23DAB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 xml:space="preserve">samodzielnie przeprowadza obserwację mikroskopową tkanek zwierzęcych i na podstawie ilustracji rozpoznaje oraz opisuje elementy tkanki widziane pod mikroskopem </w:t>
      </w:r>
    </w:p>
    <w:p w14:paraId="71A3EC8D" w14:textId="1B34AFED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analizuje możliwości zakażenia się chorobami wywoływanymi przez płazińce</w:t>
      </w:r>
    </w:p>
    <w:p w14:paraId="38B6D3AF" w14:textId="5B4489FB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ocenia znaczenie płazińców w przyrodzie i dla człowieka</w:t>
      </w:r>
    </w:p>
    <w:p w14:paraId="3475FA8B" w14:textId="549706AC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 xml:space="preserve">analizuje możliwości zakażenia się chorobami wywoływanymi przez nicienie </w:t>
      </w:r>
    </w:p>
    <w:p w14:paraId="4274E1EB" w14:textId="4B141741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charakteryzuje znaczenie nicieni w przyrodzie i dla człowieka</w:t>
      </w:r>
    </w:p>
    <w:p w14:paraId="1672FA97" w14:textId="69C5B3F2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ocenia znaczenie pierścienic w przyrodzie i dla człowieka</w:t>
      </w:r>
    </w:p>
    <w:p w14:paraId="54043278" w14:textId="1A229FE7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 xml:space="preserve">przedstawia różnorodność budowy ciała stawonogów oraz ich trybu życia, wykazując jednocześnie ich cechy wspólne </w:t>
      </w:r>
    </w:p>
    <w:p w14:paraId="4011079A" w14:textId="48151723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 xml:space="preserve">analizuje cechy adaptacyjne stawonogów, umożliwiające im opanowanie różnych środowisk </w:t>
      </w:r>
    </w:p>
    <w:p w14:paraId="685D68E6" w14:textId="6C256551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 xml:space="preserve">charakteryzuje znaczenie skorupiaków w przyrodzie i dla człowieka </w:t>
      </w:r>
    </w:p>
    <w:p w14:paraId="59F98D0F" w14:textId="1DA9FA09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 xml:space="preserve">analizuje budowę narządów gębowych owadów i wykazuje jej związek z pobieranym pokarmem </w:t>
      </w:r>
    </w:p>
    <w:p w14:paraId="46FB9CE2" w14:textId="41C367A1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 xml:space="preserve">ocenia znaczenie pajęczaków w przyrodzie i dla człowieka </w:t>
      </w:r>
    </w:p>
    <w:p w14:paraId="3DBE739A" w14:textId="776133C0" w:rsidR="006345DE" w:rsidRPr="00105B75" w:rsidRDefault="006345DE" w:rsidP="00105B75">
      <w:pPr>
        <w:pStyle w:val="Akapitzlist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analizuje elementy budowy zewnętrznej pajęczaków i wykazuje ich przystosowania do środowiska życia</w:t>
      </w:r>
    </w:p>
    <w:p w14:paraId="2D65653F" w14:textId="4C065E74" w:rsidR="006345DE" w:rsidRPr="00105B75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 xml:space="preserve">rozpoznaje na ilustracji gatunki ślimaków </w:t>
      </w:r>
    </w:p>
    <w:p w14:paraId="1AE9B193" w14:textId="110D9362" w:rsidR="006345DE" w:rsidRPr="00105B75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105B75">
        <w:rPr>
          <w:rFonts w:ascii="Times New Roman" w:hAnsi="Times New Roman"/>
          <w:b w:val="0"/>
          <w:bCs/>
          <w:sz w:val="20"/>
        </w:rPr>
        <w:t>konstruuje tabelę, w której porównuje trzy grupy mięczakó</w:t>
      </w:r>
      <w:r w:rsidR="00105B75" w:rsidRPr="00105B75">
        <w:rPr>
          <w:rFonts w:ascii="Times New Roman" w:hAnsi="Times New Roman"/>
          <w:b w:val="0"/>
          <w:bCs/>
          <w:sz w:val="20"/>
        </w:rPr>
        <w:t>w</w:t>
      </w:r>
    </w:p>
    <w:p w14:paraId="124E1691" w14:textId="23108F10" w:rsidR="006345DE" w:rsidRPr="008C3ED6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8C3ED6">
        <w:rPr>
          <w:rFonts w:ascii="Times New Roman" w:hAnsi="Times New Roman"/>
          <w:b w:val="0"/>
          <w:bCs/>
          <w:sz w:val="20"/>
        </w:rPr>
        <w:t>omawia przysto</w:t>
      </w:r>
      <w:r w:rsidR="00986646">
        <w:rPr>
          <w:rFonts w:ascii="Times New Roman" w:hAnsi="Times New Roman"/>
          <w:b w:val="0"/>
          <w:bCs/>
          <w:sz w:val="20"/>
        </w:rPr>
        <w:t>sowan</w:t>
      </w:r>
      <w:r w:rsidRPr="008C3ED6">
        <w:rPr>
          <w:rFonts w:ascii="Times New Roman" w:hAnsi="Times New Roman"/>
          <w:b w:val="0"/>
          <w:bCs/>
          <w:sz w:val="20"/>
        </w:rPr>
        <w:t>ia ryb w budowie zewnętrznej i czynnościach życiowych do życia w wodzie</w:t>
      </w:r>
    </w:p>
    <w:p w14:paraId="2A6C279B" w14:textId="275D383E" w:rsidR="006345DE" w:rsidRPr="008C3ED6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8C3ED6">
        <w:rPr>
          <w:rFonts w:ascii="Times New Roman" w:hAnsi="Times New Roman"/>
          <w:b w:val="0"/>
          <w:bCs/>
          <w:sz w:val="20"/>
        </w:rPr>
        <w:t>wykazuje związek istniejący między budową ryb a miejscem ich bytowania</w:t>
      </w:r>
    </w:p>
    <w:p w14:paraId="10C1DEAA" w14:textId="3E437A7D" w:rsidR="006345DE" w:rsidRPr="008C3ED6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8C3ED6">
        <w:rPr>
          <w:rFonts w:ascii="Times New Roman" w:hAnsi="Times New Roman"/>
          <w:b w:val="0"/>
          <w:bCs/>
          <w:sz w:val="20"/>
        </w:rPr>
        <w:t>wyjaśnia, w jaki sposób przebiega wymiana gazowa u płazów, wykazując związek z ich życiem w dwóch środowiskach</w:t>
      </w:r>
    </w:p>
    <w:p w14:paraId="7887D627" w14:textId="79314E33" w:rsidR="006345DE" w:rsidRPr="008C3ED6" w:rsidRDefault="00105B75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8C3ED6">
        <w:rPr>
          <w:rFonts w:ascii="Times New Roman" w:hAnsi="Times New Roman"/>
          <w:b w:val="0"/>
          <w:bCs/>
          <w:sz w:val="20"/>
        </w:rPr>
        <w:t>w</w:t>
      </w:r>
      <w:r w:rsidR="006345DE" w:rsidRPr="008C3ED6">
        <w:rPr>
          <w:rFonts w:ascii="Times New Roman" w:hAnsi="Times New Roman"/>
          <w:b w:val="0"/>
          <w:bCs/>
          <w:sz w:val="20"/>
        </w:rPr>
        <w:t>ykazuje związek istniejący między trybem życia płazów a ich zmiennocieplnością</w:t>
      </w:r>
    </w:p>
    <w:p w14:paraId="51EAD4CB" w14:textId="72C989EA" w:rsidR="006345DE" w:rsidRPr="008C3ED6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8C3ED6">
        <w:rPr>
          <w:rFonts w:ascii="Times New Roman" w:hAnsi="Times New Roman"/>
          <w:b w:val="0"/>
          <w:bCs/>
          <w:sz w:val="20"/>
        </w:rPr>
        <w:t>ocenia znaczenie płazów w przyrodzie i dla człowieka</w:t>
      </w:r>
    </w:p>
    <w:p w14:paraId="38F2538D" w14:textId="5D7A62A9" w:rsidR="006345DE" w:rsidRPr="008C3ED6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8C3ED6">
        <w:rPr>
          <w:rFonts w:ascii="Times New Roman" w:hAnsi="Times New Roman"/>
          <w:b w:val="0"/>
          <w:bCs/>
          <w:sz w:val="20"/>
        </w:rPr>
        <w:t>wykonuje portfolio lub prezentację multimedialną na temat płazów żyjących w Polsce</w:t>
      </w:r>
    </w:p>
    <w:p w14:paraId="05179DFE" w14:textId="5A6EEBAA" w:rsidR="006345DE" w:rsidRPr="008C3ED6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8C3ED6">
        <w:rPr>
          <w:rFonts w:ascii="Times New Roman" w:hAnsi="Times New Roman"/>
          <w:b w:val="0"/>
          <w:bCs/>
          <w:sz w:val="20"/>
        </w:rPr>
        <w:t>analizuje pokrycie ciała gadów w kontekście ochrony przed utratą wody</w:t>
      </w:r>
    </w:p>
    <w:p w14:paraId="7614C088" w14:textId="7DCCAB73" w:rsidR="006345DE" w:rsidRPr="008C3ED6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8C3ED6">
        <w:rPr>
          <w:rFonts w:ascii="Times New Roman" w:hAnsi="Times New Roman"/>
          <w:b w:val="0"/>
          <w:bCs/>
          <w:sz w:val="20"/>
        </w:rPr>
        <w:t>wykazuje związek między sposobem rozmnażania gadów a środowiskiem ich życia</w:t>
      </w:r>
    </w:p>
    <w:p w14:paraId="33BDA386" w14:textId="030E514E" w:rsidR="006345DE" w:rsidRPr="008C3ED6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8C3ED6">
        <w:rPr>
          <w:rFonts w:ascii="Times New Roman" w:hAnsi="Times New Roman"/>
          <w:b w:val="0"/>
          <w:bCs/>
          <w:sz w:val="20"/>
        </w:rPr>
        <w:t xml:space="preserve">ocenia znaczenie gadów w przyrodzie i dla człowieka </w:t>
      </w:r>
    </w:p>
    <w:p w14:paraId="49AA3935" w14:textId="4F72CC02" w:rsidR="006345DE" w:rsidRPr="008C3ED6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8C3ED6">
        <w:rPr>
          <w:rFonts w:ascii="Times New Roman" w:hAnsi="Times New Roman"/>
          <w:b w:val="0"/>
          <w:bCs/>
          <w:sz w:val="20"/>
        </w:rPr>
        <w:t xml:space="preserve">wykazuje związek istniejący między przebiegiem wymiany gazowej a przystosowaniem ptaków do lotu </w:t>
      </w:r>
    </w:p>
    <w:p w14:paraId="22618531" w14:textId="40367AB9" w:rsidR="006345DE" w:rsidRPr="008C3ED6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8C3ED6">
        <w:rPr>
          <w:rFonts w:ascii="Times New Roman" w:hAnsi="Times New Roman"/>
          <w:b w:val="0"/>
          <w:bCs/>
          <w:sz w:val="20"/>
        </w:rPr>
        <w:t xml:space="preserve">rozpoznaje na ilustracji lub podczas obserwacji w terenie rozpoznaje gatunki ptaków zamieszkujących najbliższą okolicę </w:t>
      </w:r>
    </w:p>
    <w:p w14:paraId="248FF849" w14:textId="07309779" w:rsidR="006345DE" w:rsidRPr="008C3ED6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8C3ED6">
        <w:rPr>
          <w:rFonts w:ascii="Times New Roman" w:hAnsi="Times New Roman"/>
          <w:b w:val="0"/>
          <w:bCs/>
          <w:sz w:val="20"/>
        </w:rPr>
        <w:t xml:space="preserve">wykazuje związek między stałocieplnością ptaków a środowiskiem i trybem ich życia </w:t>
      </w:r>
    </w:p>
    <w:p w14:paraId="4234C9DB" w14:textId="1CAAA440" w:rsidR="006345DE" w:rsidRPr="008C3ED6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8C3ED6">
        <w:rPr>
          <w:rFonts w:ascii="Times New Roman" w:hAnsi="Times New Roman"/>
          <w:b w:val="0"/>
          <w:bCs/>
          <w:sz w:val="20"/>
        </w:rPr>
        <w:t xml:space="preserve">korzysta z aplikacji  do oznaczania popularnych gatunków ptaków </w:t>
      </w:r>
    </w:p>
    <w:p w14:paraId="510DB1ED" w14:textId="596BF893" w:rsidR="006345DE" w:rsidRPr="008C3ED6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8C3ED6">
        <w:rPr>
          <w:rFonts w:ascii="Times New Roman" w:hAnsi="Times New Roman"/>
          <w:b w:val="0"/>
          <w:bCs/>
          <w:sz w:val="20"/>
        </w:rPr>
        <w:t xml:space="preserve">analizuje związek zachodzący między wymianą gazową ssaków a zróżnicowanymi środowiskami ich występowania i ich życiową aktywnością </w:t>
      </w:r>
    </w:p>
    <w:p w14:paraId="156FBA4D" w14:textId="4117D441" w:rsidR="006345DE" w:rsidRPr="008C3ED6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8C3ED6">
        <w:rPr>
          <w:rFonts w:ascii="Times New Roman" w:hAnsi="Times New Roman"/>
          <w:b w:val="0"/>
          <w:bCs/>
          <w:sz w:val="20"/>
        </w:rPr>
        <w:t xml:space="preserve">analizuje funkcje skóry w aspekcie różnorodności siedlisk zajmowanych przez ssaki </w:t>
      </w:r>
    </w:p>
    <w:p w14:paraId="2327BEE6" w14:textId="7D5F8EAA" w:rsidR="006345DE" w:rsidRPr="008C3ED6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8C3ED6">
        <w:rPr>
          <w:rFonts w:ascii="Times New Roman" w:hAnsi="Times New Roman"/>
          <w:b w:val="0"/>
          <w:bCs/>
          <w:sz w:val="20"/>
        </w:rPr>
        <w:t xml:space="preserve">analizuje zagrożenia ssaków i wskazuje sposoby ich ochrony </w:t>
      </w:r>
    </w:p>
    <w:p w14:paraId="46D34C01" w14:textId="740016EE" w:rsidR="006345DE" w:rsidRPr="008C3ED6" w:rsidRDefault="006345DE" w:rsidP="008C3ED6">
      <w:pPr>
        <w:pStyle w:val="Akapitzlist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  <w:r w:rsidRPr="008C3ED6">
        <w:rPr>
          <w:rFonts w:ascii="Times New Roman" w:hAnsi="Times New Roman"/>
          <w:b w:val="0"/>
          <w:bCs/>
          <w:sz w:val="20"/>
        </w:rPr>
        <w:t>wykazuje przynależność człowieka do ssaków</w:t>
      </w:r>
    </w:p>
    <w:p w14:paraId="29333C18" w14:textId="77777777" w:rsidR="006345DE" w:rsidRPr="00A53EC9" w:rsidRDefault="006345DE" w:rsidP="00BD464D">
      <w:pPr>
        <w:pStyle w:val="Akapitzlist"/>
        <w:spacing w:line="240" w:lineRule="auto"/>
        <w:jc w:val="left"/>
        <w:rPr>
          <w:rFonts w:ascii="Times New Roman" w:hAnsi="Times New Roman"/>
          <w:b w:val="0"/>
          <w:bCs/>
          <w:sz w:val="20"/>
        </w:rPr>
      </w:pPr>
    </w:p>
    <w:sectPr w:rsidR="006345DE" w:rsidRPr="00A53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-Normal">
    <w:altName w:val="Cambri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2177"/>
    <w:multiLevelType w:val="hybridMultilevel"/>
    <w:tmpl w:val="169C9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062"/>
    <w:multiLevelType w:val="hybridMultilevel"/>
    <w:tmpl w:val="4F90D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3F35"/>
    <w:multiLevelType w:val="hybridMultilevel"/>
    <w:tmpl w:val="0B647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8467C"/>
    <w:multiLevelType w:val="hybridMultilevel"/>
    <w:tmpl w:val="9DF43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44C2A"/>
    <w:multiLevelType w:val="hybridMultilevel"/>
    <w:tmpl w:val="355C6DA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60EBD"/>
    <w:multiLevelType w:val="hybridMultilevel"/>
    <w:tmpl w:val="4ADEA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E06F7"/>
    <w:multiLevelType w:val="hybridMultilevel"/>
    <w:tmpl w:val="C01EB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F75D3"/>
    <w:multiLevelType w:val="multilevel"/>
    <w:tmpl w:val="DC4CEA04"/>
    <w:lvl w:ilvl="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/>
        <w:color w:val="231F20"/>
        <w:spacing w:val="-16"/>
        <w:w w:val="100"/>
        <w:sz w:val="17"/>
        <w:szCs w:val="17"/>
      </w:rPr>
    </w:lvl>
    <w:lvl w:ilvl="1">
      <w:numFmt w:val="bullet"/>
      <w:lvlText w:val="•"/>
      <w:lvlJc w:val="left"/>
      <w:pPr>
        <w:ind w:left="300" w:hanging="170"/>
      </w:pPr>
    </w:lvl>
    <w:lvl w:ilvl="2">
      <w:numFmt w:val="bullet"/>
      <w:lvlText w:val="•"/>
      <w:lvlJc w:val="left"/>
      <w:pPr>
        <w:ind w:left="517" w:hanging="170"/>
      </w:pPr>
    </w:lvl>
    <w:lvl w:ilvl="3">
      <w:numFmt w:val="bullet"/>
      <w:lvlText w:val="•"/>
      <w:lvlJc w:val="left"/>
      <w:pPr>
        <w:ind w:left="735" w:hanging="170"/>
      </w:pPr>
    </w:lvl>
    <w:lvl w:ilvl="4">
      <w:numFmt w:val="bullet"/>
      <w:lvlText w:val="•"/>
      <w:lvlJc w:val="left"/>
      <w:pPr>
        <w:ind w:left="952" w:hanging="170"/>
      </w:pPr>
    </w:lvl>
    <w:lvl w:ilvl="5">
      <w:numFmt w:val="bullet"/>
      <w:lvlText w:val="•"/>
      <w:lvlJc w:val="left"/>
      <w:pPr>
        <w:ind w:left="1170" w:hanging="170"/>
      </w:pPr>
    </w:lvl>
    <w:lvl w:ilvl="6">
      <w:numFmt w:val="bullet"/>
      <w:lvlText w:val="•"/>
      <w:lvlJc w:val="left"/>
      <w:pPr>
        <w:ind w:left="1387" w:hanging="170"/>
      </w:pPr>
    </w:lvl>
    <w:lvl w:ilvl="7">
      <w:numFmt w:val="bullet"/>
      <w:lvlText w:val="•"/>
      <w:lvlJc w:val="left"/>
      <w:pPr>
        <w:ind w:left="1605" w:hanging="170"/>
      </w:pPr>
    </w:lvl>
    <w:lvl w:ilvl="8">
      <w:numFmt w:val="bullet"/>
      <w:lvlText w:val="•"/>
      <w:lvlJc w:val="left"/>
      <w:pPr>
        <w:ind w:left="1822" w:hanging="170"/>
      </w:pPr>
    </w:lvl>
  </w:abstractNum>
  <w:abstractNum w:abstractNumId="8" w15:restartNumberingAfterBreak="0">
    <w:nsid w:val="5C626692"/>
    <w:multiLevelType w:val="hybridMultilevel"/>
    <w:tmpl w:val="90E29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53736"/>
    <w:multiLevelType w:val="hybridMultilevel"/>
    <w:tmpl w:val="AFEC6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A468A"/>
    <w:multiLevelType w:val="hybridMultilevel"/>
    <w:tmpl w:val="3E06C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0525F"/>
    <w:multiLevelType w:val="hybridMultilevel"/>
    <w:tmpl w:val="9CF85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B464B"/>
    <w:multiLevelType w:val="hybridMultilevel"/>
    <w:tmpl w:val="C82E36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B9A141B"/>
    <w:multiLevelType w:val="hybridMultilevel"/>
    <w:tmpl w:val="CBA40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A34A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F7FC3"/>
    <w:multiLevelType w:val="hybridMultilevel"/>
    <w:tmpl w:val="418E63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90298356">
    <w:abstractNumId w:val="7"/>
  </w:num>
  <w:num w:numId="2" w16cid:durableId="798299456">
    <w:abstractNumId w:val="13"/>
  </w:num>
  <w:num w:numId="3" w16cid:durableId="228658771">
    <w:abstractNumId w:val="6"/>
  </w:num>
  <w:num w:numId="4" w16cid:durableId="1932817716">
    <w:abstractNumId w:val="2"/>
  </w:num>
  <w:num w:numId="5" w16cid:durableId="1576359588">
    <w:abstractNumId w:val="1"/>
  </w:num>
  <w:num w:numId="6" w16cid:durableId="905380158">
    <w:abstractNumId w:val="11"/>
  </w:num>
  <w:num w:numId="7" w16cid:durableId="830487446">
    <w:abstractNumId w:val="4"/>
  </w:num>
  <w:num w:numId="8" w16cid:durableId="1903518802">
    <w:abstractNumId w:val="8"/>
  </w:num>
  <w:num w:numId="9" w16cid:durableId="1952392121">
    <w:abstractNumId w:val="3"/>
  </w:num>
  <w:num w:numId="10" w16cid:durableId="1980650336">
    <w:abstractNumId w:val="9"/>
  </w:num>
  <w:num w:numId="11" w16cid:durableId="1516339081">
    <w:abstractNumId w:val="14"/>
  </w:num>
  <w:num w:numId="12" w16cid:durableId="133722899">
    <w:abstractNumId w:val="10"/>
  </w:num>
  <w:num w:numId="13" w16cid:durableId="1838810287">
    <w:abstractNumId w:val="12"/>
  </w:num>
  <w:num w:numId="14" w16cid:durableId="269312765">
    <w:abstractNumId w:val="5"/>
  </w:num>
  <w:num w:numId="15" w16cid:durableId="197154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60"/>
    <w:rsid w:val="000A37ED"/>
    <w:rsid w:val="00105B75"/>
    <w:rsid w:val="00186EE9"/>
    <w:rsid w:val="001C1FA0"/>
    <w:rsid w:val="001D12C0"/>
    <w:rsid w:val="001D3C0F"/>
    <w:rsid w:val="00277598"/>
    <w:rsid w:val="00385A17"/>
    <w:rsid w:val="003A37ED"/>
    <w:rsid w:val="003A7221"/>
    <w:rsid w:val="00456E66"/>
    <w:rsid w:val="006345DE"/>
    <w:rsid w:val="00691FED"/>
    <w:rsid w:val="00875512"/>
    <w:rsid w:val="008C3ED6"/>
    <w:rsid w:val="009127FE"/>
    <w:rsid w:val="00973E6C"/>
    <w:rsid w:val="00986646"/>
    <w:rsid w:val="009B6E2A"/>
    <w:rsid w:val="00A53EC9"/>
    <w:rsid w:val="00BD464D"/>
    <w:rsid w:val="00C92B02"/>
    <w:rsid w:val="00CC45AD"/>
    <w:rsid w:val="00D72160"/>
    <w:rsid w:val="00F7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0722"/>
  <w15:chartTrackingRefBased/>
  <w15:docId w15:val="{52124FB5-4391-4560-AAE5-B42C291A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160"/>
    <w:pPr>
      <w:suppressAutoHyphens/>
      <w:autoSpaceDN w:val="0"/>
      <w:spacing w:after="0" w:line="360" w:lineRule="auto"/>
      <w:ind w:left="284" w:right="284"/>
      <w:jc w:val="both"/>
      <w:textAlignment w:val="baseline"/>
    </w:pPr>
    <w:rPr>
      <w:rFonts w:ascii="Arial Narrow" w:eastAsia="Times New Roman" w:hAnsi="Arial Narrow" w:cs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3A37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1979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Ewelina Krzyżowska - Lux</cp:lastModifiedBy>
  <cp:revision>2</cp:revision>
  <dcterms:created xsi:type="dcterms:W3CDTF">2024-09-22T16:15:00Z</dcterms:created>
  <dcterms:modified xsi:type="dcterms:W3CDTF">2024-09-22T16:15:00Z</dcterms:modified>
</cp:coreProperties>
</file>