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D431" w14:textId="7713CF2F" w:rsidR="006C5C0F" w:rsidRPr="00F11A96" w:rsidRDefault="006C5C0F" w:rsidP="006C5C0F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t>Wymagania na poszczególne oceny</w:t>
      </w:r>
      <w:r>
        <w:rPr>
          <w:b/>
          <w:color w:val="2F5496" w:themeColor="accent1" w:themeShade="BF"/>
          <w:sz w:val="52"/>
          <w:szCs w:val="52"/>
        </w:rPr>
        <w:t xml:space="preserve"> informatyka klasa 5</w:t>
      </w:r>
    </w:p>
    <w:p w14:paraId="4DA515F2" w14:textId="77777777" w:rsidR="006C5C0F" w:rsidRDefault="006C5C0F" w:rsidP="006C5C0F">
      <w:pPr>
        <w:jc w:val="both"/>
      </w:pPr>
    </w:p>
    <w:p w14:paraId="5147BCF4" w14:textId="77777777" w:rsidR="006C5C0F" w:rsidRDefault="006C5C0F" w:rsidP="006C5C0F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wymagania na stopień </w:t>
      </w:r>
      <w:r w:rsidRPr="00D52983">
        <w:rPr>
          <w:b/>
        </w:rPr>
        <w:t>poprzedni</w:t>
      </w:r>
      <w:r>
        <w:t>.</w:t>
      </w:r>
    </w:p>
    <w:p w14:paraId="4828C6E4" w14:textId="77777777" w:rsidR="006C5C0F" w:rsidRDefault="006C5C0F" w:rsidP="006C5C0F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 umiejętności w sytuacjach trudnych, złożonych i nietypowych.</w:t>
      </w:r>
    </w:p>
    <w:p w14:paraId="5F62E208" w14:textId="77777777" w:rsidR="006C5C0F" w:rsidRDefault="006C5C0F" w:rsidP="006C5C0F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98"/>
      </w:tblGrid>
      <w:tr w:rsidR="006C5C0F" w14:paraId="0B328069" w14:textId="77777777" w:rsidTr="006E4A24">
        <w:tc>
          <w:tcPr>
            <w:tcW w:w="5000" w:type="pct"/>
            <w:gridSpan w:val="4"/>
          </w:tcPr>
          <w:p w14:paraId="6F863880" w14:textId="77777777" w:rsidR="006C5C0F" w:rsidRPr="004B5F8D" w:rsidRDefault="006C5C0F" w:rsidP="006E4A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6C5C0F" w14:paraId="5D79BCDF" w14:textId="77777777" w:rsidTr="006E4A24">
        <w:tc>
          <w:tcPr>
            <w:tcW w:w="1244" w:type="pct"/>
          </w:tcPr>
          <w:p w14:paraId="2B750401" w14:textId="77777777" w:rsidR="006C5C0F" w:rsidRPr="004B5F8D" w:rsidRDefault="006C5C0F" w:rsidP="006E4A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3275542" w14:textId="77777777" w:rsidR="006C5C0F" w:rsidRPr="004B5F8D" w:rsidRDefault="006C5C0F" w:rsidP="006E4A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6FE95F9" w14:textId="77777777" w:rsidR="006C5C0F" w:rsidRPr="004B5F8D" w:rsidRDefault="006C5C0F" w:rsidP="006E4A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7FCC58DB" w14:textId="77777777" w:rsidR="006C5C0F" w:rsidRPr="004B5F8D" w:rsidRDefault="006C5C0F" w:rsidP="006E4A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6C5C0F" w14:paraId="0B324527" w14:textId="77777777" w:rsidTr="006E4A24">
        <w:tc>
          <w:tcPr>
            <w:tcW w:w="1244" w:type="pct"/>
          </w:tcPr>
          <w:p w14:paraId="224FA5D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14:paraId="6499A8A7" w14:textId="77777777" w:rsidR="006C5C0F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 w dokumencie tekstowym,</w:t>
            </w:r>
          </w:p>
          <w:p w14:paraId="75E80B6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620B18A1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</w:p>
          <w:p w14:paraId="5EBCD5FE" w14:textId="77777777" w:rsidR="006C5C0F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14:paraId="0D6A54A2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14:paraId="433D78C8" w14:textId="77777777" w:rsidR="006C5C0F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14:paraId="284F77C2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14:paraId="0BB224E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C3F243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14:paraId="2D5DFBF9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i dodaje do niego zdjęcie z dysku,</w:t>
            </w:r>
          </w:p>
          <w:p w14:paraId="099841B3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  <w:p w14:paraId="311D130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14:paraId="436F79F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do prezentacji film z pliku,</w:t>
            </w:r>
          </w:p>
          <w:p w14:paraId="26A7AA37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internetu,</w:t>
            </w:r>
          </w:p>
          <w:p w14:paraId="0939C884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08CE1CD7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wczytuje do gry tworzonej w Scratchu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66351003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Scratchu,</w:t>
            </w:r>
          </w:p>
          <w:p w14:paraId="1CB42DD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7504AE8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6E567507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14:paraId="05D48A14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14:paraId="45C1D08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376A55F0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14:paraId="056FB22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14:paraId="291347F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3BC5326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wyrównuje akapit na różne sposoby,</w:t>
            </w:r>
          </w:p>
          <w:p w14:paraId="4ACECE24" w14:textId="77777777" w:rsidR="006C5C0F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 xml:space="preserve"> i formatuje go,</w:t>
            </w:r>
          </w:p>
          <w:p w14:paraId="7AC72626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450F6F4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14:paraId="7C2D9B3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14:paraId="7CA94AD3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05A86E93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14:paraId="29A6C2D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 z gotowych szablonów,</w:t>
            </w:r>
          </w:p>
          <w:p w14:paraId="7D8E5A5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592DD04B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4D9CA8B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14:paraId="0E0205D2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7EA614B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4476937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140513E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21DA4C0F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14:paraId="4EA49093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1A4B28E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kształty i pola tekstowe,</w:t>
            </w:r>
          </w:p>
          <w:p w14:paraId="506DD78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20F312B1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2820DB4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Scratchu,</w:t>
            </w:r>
          </w:p>
          <w:p w14:paraId="0F8A125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3EEF10CA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7463E627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tło do animacji tworzonej w programie Pivot Animator,</w:t>
            </w:r>
          </w:p>
          <w:p w14:paraId="37815F07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 w edytorze dostępnym w programie Pivot Animator i dodaje je do swoich animacji.</w:t>
            </w:r>
          </w:p>
        </w:tc>
        <w:tc>
          <w:tcPr>
            <w:tcW w:w="1244" w:type="pct"/>
          </w:tcPr>
          <w:p w14:paraId="792768E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14:paraId="77F1670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14:paraId="030B297B" w14:textId="77777777" w:rsidR="006C5C0F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  <w:p w14:paraId="5E42F95F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4A65995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14:paraId="36B96C30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14:paraId="02783A6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14:paraId="5964D6B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0C8DC96F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  <w:p w14:paraId="36754C1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4CF5D57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0E0C1E44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01F1C1D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32A706B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4CBA5721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23AD6EFF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4F87F697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2E0BE369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skrypty do przesuwania duszka za pomocą klawiszy,</w:t>
            </w:r>
          </w:p>
          <w:p w14:paraId="192003D8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 rysujący kwadrat,</w:t>
            </w:r>
          </w:p>
          <w:p w14:paraId="7C4040F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składającą się z większej liczby klatek i przestawiającą postać podczas konkretnej czynności,</w:t>
            </w:r>
          </w:p>
          <w:p w14:paraId="480A5412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4F4823D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1D94894A" w14:textId="77777777" w:rsidR="006C5C0F" w:rsidRPr="004B5F8D" w:rsidRDefault="006C5C0F" w:rsidP="006E4A24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6663919B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14:paraId="14D5CA38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68BB70D3" w14:textId="77777777" w:rsidR="006C5C0F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akapitowe,</w:t>
            </w:r>
          </w:p>
          <w:p w14:paraId="79E44E7A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46A399E1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0D531473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47442CB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  <w:p w14:paraId="1D75018A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 w albumie utworzonym w prezentacji multimedialnej,</w:t>
            </w:r>
          </w:p>
          <w:p w14:paraId="2CC8CB6C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 i animacji w prezentacji multimedialnej,</w:t>
            </w:r>
          </w:p>
          <w:p w14:paraId="2E30C23B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 z dodatkowych ustawień dźwięku dostępnych w programie PowerPoint,</w:t>
            </w:r>
          </w:p>
          <w:p w14:paraId="1F981CAA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14:paraId="29906752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 i czas trwania animacji, aby dopasować je do historii prze</w:t>
            </w:r>
            <w:r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 w prezentacji,</w:t>
            </w:r>
          </w:p>
          <w:p w14:paraId="23D88C28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długość trasy,</w:t>
            </w:r>
          </w:p>
          <w:p w14:paraId="4585AC6E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Scratchu,</w:t>
            </w:r>
          </w:p>
          <w:p w14:paraId="3434BFE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66B2760D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6767C3F6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 programie Pivot Animator płynne animacje, dodając odpowiednio dużo klatek nieznacznie się od siebie różniących,</w:t>
            </w:r>
          </w:p>
          <w:p w14:paraId="12D59C25" w14:textId="77777777" w:rsidR="006C5C0F" w:rsidRPr="004B5F8D" w:rsidRDefault="006C5C0F" w:rsidP="006C5C0F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14:paraId="27D400DF" w14:textId="77777777" w:rsidR="006C5C0F" w:rsidRPr="004B5F8D" w:rsidRDefault="006C5C0F" w:rsidP="006E4A24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5B1CAA66" w14:textId="77777777" w:rsidR="00284245" w:rsidRDefault="00284245"/>
    <w:sectPr w:rsidR="0028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292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61"/>
    <w:rsid w:val="000A725B"/>
    <w:rsid w:val="00284245"/>
    <w:rsid w:val="006C5C0F"/>
    <w:rsid w:val="00C1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E060"/>
  <w15:chartTrackingRefBased/>
  <w15:docId w15:val="{3C49D7D5-93A9-4C02-9359-D8EAF7E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C0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0F"/>
    <w:pPr>
      <w:ind w:left="720"/>
      <w:contextualSpacing/>
    </w:pPr>
  </w:style>
  <w:style w:type="table" w:styleId="Tabela-Siatka">
    <w:name w:val="Table Grid"/>
    <w:basedOn w:val="Standardowy"/>
    <w:uiPriority w:val="39"/>
    <w:rsid w:val="006C5C0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 Czempiel</dc:creator>
  <cp:keywords/>
  <dc:description/>
  <cp:lastModifiedBy>Bogusława  Czempiel</cp:lastModifiedBy>
  <cp:revision>2</cp:revision>
  <dcterms:created xsi:type="dcterms:W3CDTF">2024-09-10T16:03:00Z</dcterms:created>
  <dcterms:modified xsi:type="dcterms:W3CDTF">2024-09-10T16:04:00Z</dcterms:modified>
</cp:coreProperties>
</file>