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88900</wp:posOffset>
                </wp:positionV>
                <wp:extent cx="656082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5590" y="3780000"/>
                          <a:ext cx="656082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88900</wp:posOffset>
                </wp:positionV>
                <wp:extent cx="6560820" cy="1270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08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Regulamin  międzyszkolnego konkursu plastycznego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„JUBILEUSZOWA KARTKA URODZINOWA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DLA MOJEJ SZKOŁY”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Konkurs polega na wykonaniu najpiękniejszej i najciekawszej kartki urodzinowej z okazji 100 – lecia Szkoły Podstawowej nr 11 z Oddziałami Integracyjnymi im. Tadeusza Kościuszki w Katowicach.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Konkurs organizowany jest w związku z obchodami 100 – lecia istnienia naszej szkoły.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Koordynatorem konkursu jest świetlica szkolna Szkoły Podstawowej z Oddziałami Integracyjnymi im. Tadeusza Kościuszki w Katowicach.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Konkurs adresowany jest do uczniów kl. I – VIII Katowickich Szkół Podstawowych.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Celem konkursu jest: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wspólna celebracja obchodów 100-lecia naszej szkoły,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rozwój talentów artystycznych,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pobudzenie wyobraźni twórczej,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organizacja czasu wolnego dzieci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młodzieży szkolnej,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Uczestnicy zostaną podzieleni na 2 grupy wiekowe: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grupa I - klasy I-III szkoły podstawowej,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grupa II - klasy IV-VIII szkoły podstawowej,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Jeden uczestnik może zgłosić maksymalnie 1 samodzielnie wykonaną pracę.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Format i technika pracy dowolna.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Praca powinna zawierać kompozycję graficzną oraz życzenia urodzinowe.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 trwa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9 maja 2022 roku.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prac wysyłanych pocztą decyduje data stempla pocztowego.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Koszty przygotowania i dostarczenia prac pokrywają uczestnicy.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Prace zgłaszane na konkurs muszą być opisane: imię i nazwisko autora, klasa oraz adres szkoły do której uczęszcza autor.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-400049</wp:posOffset>
                </wp:positionH>
                <wp:positionV relativeFrom="paragraph">
                  <wp:posOffset>104775</wp:posOffset>
                </wp:positionV>
                <wp:extent cx="656082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5590" y="3780000"/>
                          <a:ext cx="656082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-400049</wp:posOffset>
                </wp:positionH>
                <wp:positionV relativeFrom="paragraph">
                  <wp:posOffset>104775</wp:posOffset>
                </wp:positionV>
                <wp:extent cx="6560820" cy="1270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08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Prace plastyczne wraz z załączoną i podpisaną przez rodziców/opiekunów zgodą na przetwarzanie danych osobowych uczestnika konkursu (RODO) prosimy składać w świetlicy szkolnej lub wysyłać na adres: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Szkoła Podstawowa Nr 11 z Oddziałami Integracyjnymi im. Tadeusza Kościuszki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ul. Nasypowa 16, 40-551 Katowice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Z dopiskiem: Konkurs plastyczny 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Jubileuszowa kartka urodzinowa dla mojej szkoły”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 organizatorzy: p. Ewelina Sikora, p. Aleksandra Jurasz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Rozstrzygnięcie konkursu nastąpi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 maja 2022 roku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Wyniki konkursu zostaną zamieszczone na stronie internetowej szkoły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https://sp11katowice.pl/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Kryteria oceny będą obejmowały: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         -  pomysłowość,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         -  technikę i estetykę wykonania,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Spośród prac biorących udział w konkursie, z każdej z grup wiekowych wybranych zostanie i nagrodzonych trzech uczestników.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Laureatom zostaną przyznane nagrody rzeczowe oraz pamiątkowe dyplomy, które zostaną dostarczone do szkół autorów.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Nagrodzone i wyróżnione prace przechodzą na własność organizatora, który zastrzega sobie prawo do bezpłatnego wykorzystania zgłoszonych prac do promocji ich autorów i konkursu. Wszystkie nadesłane prace zostaną zaprezentowane na wystawie w czasie obchodów 100 – lecia istnienia naszej szkoły oraz na stronie internetowej i Facebooku naszej placówki.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Zgłoszenie prac jest jednoznaczne z uznaniem niniejszego regulaminu.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293370</wp:posOffset>
            </wp:positionH>
            <wp:positionV relativeFrom="paragraph">
              <wp:posOffset>151130</wp:posOffset>
            </wp:positionV>
            <wp:extent cx="5173980" cy="3264751"/>
            <wp:effectExtent b="0" l="0" r="0" t="0"/>
            <wp:wrapNone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32647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09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439650" cy="649712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39650" cy="6497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35911" cy="653496"/>
          <wp:effectExtent b="0" l="0" r="0" t="0"/>
          <wp:docPr id="1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5911" cy="6534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0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0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0"/>
      <w:numFmt w:val="bullet"/>
      <w:lvlText w:val="•"/>
      <w:lvlJc w:val="left"/>
      <w:pPr>
        <w:ind w:left="1776" w:hanging="696"/>
      </w:pPr>
      <w:rPr>
        <w:rFonts w:ascii="Times New Roman" w:cs="Times New Roman" w:eastAsia="Times New Roman" w:hAnsi="Times New Roman"/>
      </w:rPr>
    </w:lvl>
    <w:lvl w:ilvl="2">
      <w:start w:val="0"/>
      <w:numFmt w:val="decimal"/>
      <w:lvlText w:val="%3."/>
      <w:lvlJc w:val="left"/>
      <w:pPr>
        <w:ind w:left="2160" w:hanging="360"/>
      </w:pPr>
      <w:rPr/>
    </w:lvl>
    <w:lvl w:ilvl="3">
      <w:start w:val="0"/>
      <w:numFmt w:val="decimal"/>
      <w:lvlText w:val="%4."/>
      <w:lvlJc w:val="left"/>
      <w:pPr>
        <w:ind w:left="2880" w:hanging="360"/>
      </w:pPr>
      <w:rPr/>
    </w:lvl>
    <w:lvl w:ilvl="4">
      <w:start w:val="0"/>
      <w:numFmt w:val="decimal"/>
      <w:lvlText w:val="%5."/>
      <w:lvlJc w:val="left"/>
      <w:pPr>
        <w:ind w:left="3600" w:hanging="360"/>
      </w:pPr>
      <w:rPr/>
    </w:lvl>
    <w:lvl w:ilvl="5">
      <w:start w:val="0"/>
      <w:numFmt w:val="decimal"/>
      <w:lvlText w:val="%6."/>
      <w:lvlJc w:val="left"/>
      <w:pPr>
        <w:ind w:left="4320" w:hanging="360"/>
      </w:pPr>
      <w:rPr/>
    </w:lvl>
    <w:lvl w:ilvl="6">
      <w:start w:val="0"/>
      <w:numFmt w:val="decimal"/>
      <w:lvlText w:val="%7."/>
      <w:lvlJc w:val="left"/>
      <w:pPr>
        <w:ind w:left="5040" w:hanging="360"/>
      </w:pPr>
      <w:rPr/>
    </w:lvl>
    <w:lvl w:ilvl="7">
      <w:start w:val="0"/>
      <w:numFmt w:val="decimal"/>
      <w:lvlText w:val="%8."/>
      <w:lvlJc w:val="left"/>
      <w:pPr>
        <w:ind w:left="5760" w:hanging="360"/>
      </w:pPr>
      <w:rPr/>
    </w:lvl>
    <w:lvl w:ilvl="8">
      <w:start w:val="0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Bezodstpw">
    <w:name w:val="No Spacing"/>
    <w:uiPriority w:val="1"/>
    <w:qFormat w:val="1"/>
    <w:rsid w:val="00EF158A"/>
    <w:pPr>
      <w:spacing w:after="0" w:line="240" w:lineRule="auto"/>
    </w:pPr>
    <w:rPr>
      <w:rFonts w:ascii="Calibri" w:cs="Times New Roman" w:eastAsia="Calibri" w:hAnsi="Calibri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D59E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D59EB"/>
    <w:rPr>
      <w:rFonts w:ascii="Segoe UI" w:cs="Segoe UI" w:hAnsi="Segoe UI"/>
      <w:sz w:val="18"/>
      <w:szCs w:val="18"/>
    </w:rPr>
  </w:style>
  <w:style w:type="character" w:styleId="Hipercze">
    <w:name w:val="Hyperlink"/>
    <w:basedOn w:val="Domylnaczcionkaakapitu"/>
    <w:uiPriority w:val="99"/>
    <w:unhideWhenUsed w:val="1"/>
    <w:rsid w:val="00E276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E276B5"/>
    <w:rPr>
      <w:color w:val="605e5c"/>
      <w:shd w:color="auto" w:fill="e1dfdd" w:val="clear"/>
    </w:rPr>
  </w:style>
  <w:style w:type="paragraph" w:styleId="Nagwek">
    <w:name w:val="header"/>
    <w:basedOn w:val="Normalny"/>
    <w:link w:val="NagwekZnak"/>
    <w:uiPriority w:val="99"/>
    <w:unhideWhenUsed w:val="1"/>
    <w:rsid w:val="00B1119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11199"/>
  </w:style>
  <w:style w:type="paragraph" w:styleId="Stopka">
    <w:name w:val="footer"/>
    <w:basedOn w:val="Normalny"/>
    <w:link w:val="StopkaZnak"/>
    <w:uiPriority w:val="99"/>
    <w:unhideWhenUsed w:val="1"/>
    <w:rsid w:val="00B1119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11199"/>
  </w:style>
  <w:style w:type="paragraph" w:styleId="Akapitzlist">
    <w:name w:val="List Paragraph"/>
    <w:basedOn w:val="Normalny"/>
    <w:uiPriority w:val="34"/>
    <w:qFormat w:val="1"/>
    <w:rsid w:val="00E95A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llboOCgBzE72hxzokS+5HT7N9w==">AMUW2mXrDbINzOe5gSNHTP8I6FM2YJcK2QvjvJYJoI3iVrXweGDY4rThaWWYeBqINeJL1aQ8PREUtzo3ZHT4c66NFeCL40rY55EKb327IfMMpk9H+mcnbyE=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2022-04-08T12:11:00Z</dcterms:created>
  <dc:creator>swietlica1</dc:creator>
</cp:coreProperties>
</file>