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1B" w:rsidRPr="00BF2F5C" w:rsidRDefault="0036341B" w:rsidP="0036341B">
      <w:pPr>
        <w:pStyle w:val="Default"/>
        <w:spacing w:line="360" w:lineRule="auto"/>
        <w:jc w:val="center"/>
        <w:rPr>
          <w:rFonts w:ascii="Times New Roman" w:hAnsi="Times New Roman" w:cs="Times New Roman"/>
          <w:lang w:val="pl-PL"/>
        </w:rPr>
      </w:pPr>
    </w:p>
    <w:p w:rsidR="0036341B" w:rsidRPr="0036341B" w:rsidRDefault="005B4B37" w:rsidP="003634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6341B">
        <w:rPr>
          <w:rFonts w:ascii="Times New Roman" w:hAnsi="Times New Roman" w:cs="Times New Roman"/>
          <w:b/>
          <w:sz w:val="24"/>
          <w:szCs w:val="24"/>
          <w:lang w:val="pl-PL"/>
        </w:rPr>
        <w:t>Procedury bezpieczeństwa w świetlicy szkolnej</w:t>
      </w:r>
    </w:p>
    <w:p w:rsidR="0036341B" w:rsidRPr="0036341B" w:rsidRDefault="0036341B" w:rsidP="0036341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36341B">
        <w:rPr>
          <w:rFonts w:ascii="Times New Roman" w:hAnsi="Times New Roman" w:cs="Times New Roman"/>
          <w:b/>
          <w:lang w:val="pl-PL"/>
        </w:rPr>
        <w:t>w Szkole Podstawowej nr 11 z Oddziałami Integracyjny</w:t>
      </w:r>
      <w:bookmarkStart w:id="0" w:name="_GoBack"/>
      <w:bookmarkEnd w:id="0"/>
      <w:r w:rsidRPr="0036341B">
        <w:rPr>
          <w:rFonts w:ascii="Times New Roman" w:hAnsi="Times New Roman" w:cs="Times New Roman"/>
          <w:b/>
          <w:lang w:val="pl-PL"/>
        </w:rPr>
        <w:t xml:space="preserve">mi im. Tadeusza Kościuszki  </w:t>
      </w:r>
    </w:p>
    <w:p w:rsidR="0036341B" w:rsidRPr="0036341B" w:rsidRDefault="0036341B" w:rsidP="0036341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36341B">
        <w:rPr>
          <w:rFonts w:ascii="Times New Roman" w:hAnsi="Times New Roman" w:cs="Times New Roman"/>
          <w:b/>
          <w:lang w:val="pl-PL"/>
        </w:rPr>
        <w:t xml:space="preserve">w Katowicach </w:t>
      </w:r>
    </w:p>
    <w:p w:rsidR="0036341B" w:rsidRDefault="0036341B" w:rsidP="0036341B">
      <w:pPr>
        <w:pStyle w:val="Default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BF2F5C">
        <w:rPr>
          <w:rFonts w:ascii="Times New Roman" w:hAnsi="Times New Roman" w:cs="Times New Roman"/>
          <w:b/>
          <w:lang w:val="pl-PL"/>
        </w:rPr>
        <w:t xml:space="preserve">w </w:t>
      </w:r>
      <w:r w:rsidRPr="0036341B">
        <w:rPr>
          <w:rFonts w:ascii="Times New Roman" w:hAnsi="Times New Roman" w:cs="Times New Roman"/>
          <w:lang w:val="pl-PL"/>
        </w:rPr>
        <w:t xml:space="preserve">czasie trwania pandemii </w:t>
      </w:r>
      <w:proofErr w:type="spellStart"/>
      <w:r w:rsidRPr="0036341B">
        <w:rPr>
          <w:rFonts w:ascii="Times New Roman" w:hAnsi="Times New Roman" w:cs="Times New Roman"/>
          <w:lang w:val="pl-PL"/>
        </w:rPr>
        <w:t>Covid</w:t>
      </w:r>
      <w:proofErr w:type="spellEnd"/>
      <w:r w:rsidRPr="0036341B">
        <w:rPr>
          <w:rFonts w:ascii="Times New Roman" w:hAnsi="Times New Roman" w:cs="Times New Roman"/>
          <w:lang w:val="pl-PL"/>
        </w:rPr>
        <w:t xml:space="preserve"> 19</w:t>
      </w:r>
      <w:r>
        <w:rPr>
          <w:rFonts w:ascii="Times New Roman" w:hAnsi="Times New Roman" w:cs="Times New Roman"/>
          <w:lang w:val="pl-PL"/>
        </w:rPr>
        <w:t xml:space="preserve"> </w:t>
      </w:r>
      <w:r w:rsidRPr="00BF2F5C">
        <w:rPr>
          <w:rFonts w:ascii="Times New Roman" w:hAnsi="Times New Roman" w:cs="Times New Roman"/>
          <w:lang w:val="pl-PL"/>
        </w:rPr>
        <w:t xml:space="preserve"> </w:t>
      </w:r>
    </w:p>
    <w:p w:rsidR="0036341B" w:rsidRPr="00BF2F5C" w:rsidRDefault="0036341B" w:rsidP="0036341B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lang w:val="pl-PL"/>
        </w:rPr>
      </w:pPr>
      <w:r w:rsidRPr="00BF2F5C">
        <w:rPr>
          <w:rFonts w:ascii="Times New Roman" w:hAnsi="Times New Roman" w:cs="Times New Roman"/>
          <w:bCs/>
          <w:lang w:val="pl-PL"/>
        </w:rPr>
        <w:t>Wytyczne MEN, MZ i GIS dla publicznych</w:t>
      </w:r>
    </w:p>
    <w:p w:rsidR="0036341B" w:rsidRPr="00BF2F5C" w:rsidRDefault="0036341B" w:rsidP="0036341B">
      <w:pPr>
        <w:pStyle w:val="Default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BF2F5C">
        <w:rPr>
          <w:rFonts w:ascii="Times New Roman" w:hAnsi="Times New Roman" w:cs="Times New Roman"/>
          <w:bCs/>
          <w:lang w:val="pl-PL"/>
        </w:rPr>
        <w:t>i niepublicznych szkół i placówek od 1 września 2020 r.</w:t>
      </w:r>
    </w:p>
    <w:p w:rsidR="0036341B" w:rsidRDefault="0036341B" w:rsidP="003634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36341B" w:rsidRPr="003C0D0A" w:rsidRDefault="0036341B" w:rsidP="003634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C0D0A">
        <w:rPr>
          <w:rFonts w:ascii="Times New Roman" w:hAnsi="Times New Roman" w:cs="Times New Roman"/>
          <w:sz w:val="24"/>
          <w:szCs w:val="24"/>
          <w:lang w:val="pl-PL"/>
        </w:rPr>
        <w:t>Do świetlicy szkolnej ze względu na obecną sytuacje epidemiologiczną w pierwszej kolejności przyjmowane są dzieci, których obojga rodziców pracuje zawodowo:</w:t>
      </w:r>
    </w:p>
    <w:p w:rsidR="0036341B" w:rsidRPr="003C0D0A" w:rsidRDefault="0036341B" w:rsidP="0036341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C0D0A">
        <w:rPr>
          <w:rFonts w:ascii="Times New Roman" w:hAnsi="Times New Roman" w:cs="Times New Roman"/>
          <w:sz w:val="24"/>
          <w:szCs w:val="24"/>
          <w:lang w:val="pl-PL"/>
        </w:rPr>
        <w:t xml:space="preserve">- dzieci pracowników realizujących zadania związane z zapobieganiem, przeciwdziałaniem i zwalczaniem </w:t>
      </w:r>
      <w:proofErr w:type="spellStart"/>
      <w:r w:rsidRPr="003C0D0A">
        <w:rPr>
          <w:rFonts w:ascii="Times New Roman" w:hAnsi="Times New Roman" w:cs="Times New Roman"/>
          <w:sz w:val="24"/>
          <w:szCs w:val="24"/>
          <w:lang w:val="pl-PL"/>
        </w:rPr>
        <w:t>Covid</w:t>
      </w:r>
      <w:proofErr w:type="spellEnd"/>
      <w:r w:rsidRPr="003C0D0A">
        <w:rPr>
          <w:rFonts w:ascii="Times New Roman" w:hAnsi="Times New Roman" w:cs="Times New Roman"/>
          <w:sz w:val="24"/>
          <w:szCs w:val="24"/>
          <w:lang w:val="pl-PL"/>
        </w:rPr>
        <w:t xml:space="preserve"> 19;</w:t>
      </w:r>
    </w:p>
    <w:p w:rsidR="0036341B" w:rsidRPr="003C0D0A" w:rsidRDefault="0036341B" w:rsidP="0036341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C0D0A">
        <w:rPr>
          <w:rFonts w:ascii="Times New Roman" w:hAnsi="Times New Roman" w:cs="Times New Roman"/>
          <w:sz w:val="24"/>
          <w:szCs w:val="24"/>
          <w:lang w:val="pl-PL"/>
        </w:rPr>
        <w:t>- dzieci korzystające z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3C0D0A">
        <w:rPr>
          <w:rFonts w:ascii="Times New Roman" w:hAnsi="Times New Roman" w:cs="Times New Roman"/>
          <w:sz w:val="24"/>
          <w:szCs w:val="24"/>
          <w:lang w:val="pl-PL"/>
        </w:rPr>
        <w:t xml:space="preserve"> szkolnego dowozu;</w:t>
      </w:r>
    </w:p>
    <w:p w:rsidR="0036341B" w:rsidRDefault="0036341B" w:rsidP="0036341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C0D0A">
        <w:rPr>
          <w:rFonts w:ascii="Times New Roman" w:hAnsi="Times New Roman" w:cs="Times New Roman"/>
          <w:sz w:val="24"/>
          <w:szCs w:val="24"/>
          <w:lang w:val="pl-PL"/>
        </w:rPr>
        <w:t>- dzieci klas I-III</w:t>
      </w:r>
    </w:p>
    <w:p w:rsidR="0036341B" w:rsidRPr="00755329" w:rsidRDefault="0036341B" w:rsidP="003634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 przyjęciu dziecka do świetlicy szkolnej decyduje spełnienie wszystkich podanych warunków, prawidłowo i w pełni uzupełniona dokumentacja (karta zgłoszenia, oświadczenia, potwierdzenie o zatrudnieniu, regulamin) oraz kolejność zgłoszeń. </w:t>
      </w:r>
    </w:p>
    <w:p w:rsidR="0036341B" w:rsidRPr="00755329" w:rsidRDefault="0036341B" w:rsidP="003634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C0D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 szkoły może uczęszczać uczeń bez objawów chorobowych sugerujących infekcję dróg oddechowych oraz gdy domownicy nie przebywają na kwarantannie lub w izolacji w warunkach domowych. </w:t>
      </w:r>
    </w:p>
    <w:p w:rsidR="0036341B" w:rsidRPr="00755329" w:rsidRDefault="0036341B" w:rsidP="003634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C0D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Uczeń  w drodze do/ze szkoły musi być zabezpieczony w środki ochrony osobistej. Na terenie szkoły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jest obowiązek zakrywania nosa i ust w ciągach komunikacyjnych. </w:t>
      </w:r>
      <w:r w:rsidRPr="003C0D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Mydło, ciepłą wodę i płyn dezynfekujący zapewnia szkoła.</w:t>
      </w:r>
    </w:p>
    <w:p w:rsidR="0036341B" w:rsidRPr="00755329" w:rsidRDefault="0036341B" w:rsidP="003634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C0D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36341B" w:rsidRPr="00755329" w:rsidRDefault="0036341B" w:rsidP="003634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C0D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oddechowych).</w:t>
      </w:r>
    </w:p>
    <w:p w:rsidR="0036341B" w:rsidRPr="00755329" w:rsidRDefault="0036341B" w:rsidP="003634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Dzieci odbierane są ze świetlicy wyłącznie na sygnał wideofonu. </w:t>
      </w:r>
    </w:p>
    <w:p w:rsidR="0036341B" w:rsidRPr="00755329" w:rsidRDefault="0036341B" w:rsidP="003634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C0D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Uczniów w świetlicy obowiązują zasady higieny tożsame z zasadami przyjętymi w szkole </w:t>
      </w:r>
    </w:p>
    <w:p w:rsidR="0036341B" w:rsidRPr="00755329" w:rsidRDefault="0036341B" w:rsidP="003634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C0D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Wychowankowie świetlicy korzystają ze środków do dezynfekcji rąk każdorazowo, gdy zajdzie taka potrzeba, jednak wyłącznie pod nadzorem opiekuna.</w:t>
      </w:r>
    </w:p>
    <w:p w:rsidR="0036341B" w:rsidRPr="00755329" w:rsidRDefault="0036341B" w:rsidP="003634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C0D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Pomieszczenie, w którym odbywają się zajęcia świetlicowe należy wietrzyć (nie rzadziej, niż co godzinę w trakcie przebywania dzieci w świetlicy), w tym w szczególności przed przyjęciem wychowanków oraz po przeprowadzeniu dezynfekcji.</w:t>
      </w:r>
    </w:p>
    <w:p w:rsidR="0036341B" w:rsidRPr="00755329" w:rsidRDefault="0036341B" w:rsidP="003634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C0D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Zasady zachowania w szatni są tożsame z zasadami przyjętymi na terenie całej placówki. </w:t>
      </w:r>
    </w:p>
    <w:p w:rsidR="0036341B" w:rsidRPr="00755329" w:rsidRDefault="0036341B" w:rsidP="003634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C0D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Jeżeli pracownik szkoły zaobserwuje u ucznia objawy, które mogą sugerować chorobę zakaźną (z szczególnym uwzględnieniem chorób górnych dróg oddechowych), w tym kaszel, temperaturę wskazującą na stan podgorączkowy lub gorączkę, jest zobowiązany odizolować ucznia w odrębnym pomieszczeniu lub wyznaczonym miejscu, zapewniając minimum 2 m odległości od innych osób. Następnie niezwłocznie powiadamia rodziców o konieczności jak najszybszego odebrania ucznia ze szkoły.</w:t>
      </w:r>
    </w:p>
    <w:p w:rsidR="0036341B" w:rsidRPr="00755329" w:rsidRDefault="0036341B" w:rsidP="003634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C0D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Konsultacje opiekunów z rodzicami odbywają się  na zasadach tożsamych z przyjętymi w placówce z szczególnym naciskiem na kontakty umożliwiające zachowanie wymaganego dystansu (dziennik elektroniczny, kontakt telefoniczny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wideofon</w:t>
      </w:r>
      <w:r w:rsidRPr="003C0D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).</w:t>
      </w:r>
    </w:p>
    <w:p w:rsidR="0036341B" w:rsidRPr="00755329" w:rsidRDefault="0036341B" w:rsidP="003634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Uczniowie w świetlicy szklonej mogą korzystać wyłącznie z wyznaczonych przez nauczyciela i za jego zgodą  przedmiotów i zabawek, które </w:t>
      </w:r>
      <w:r w:rsidRPr="003C0D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można skutecznie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dezynfekować.</w:t>
      </w:r>
    </w:p>
    <w:p w:rsidR="0036341B" w:rsidRPr="003C0D0A" w:rsidRDefault="0036341B" w:rsidP="003634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C0D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Uczniowie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świetlicy</w:t>
      </w:r>
      <w:r w:rsidRPr="003C0D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powinni mieć własne przybory, które w czasie zajęć mogą znajdować się na stoliku szkolnym lub w tornistrze. Uczniowie nie mogą zabierać do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świetlicy</w:t>
      </w:r>
      <w:r w:rsidRPr="003C0D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niepotrzebnych przedmiotów (zabawek, samochodów, maskotek itp.). </w:t>
      </w:r>
    </w:p>
    <w:p w:rsidR="0036341B" w:rsidRPr="00BF2F5C" w:rsidRDefault="0036341B" w:rsidP="0036341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p w:rsidR="0036341B" w:rsidRPr="00BF2F5C" w:rsidRDefault="0036341B" w:rsidP="003634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p w:rsidR="0036341B" w:rsidRPr="00BF2F5C" w:rsidRDefault="0036341B" w:rsidP="0036341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p w:rsidR="00E17E94" w:rsidRDefault="00E17E94" w:rsidP="0036341B"/>
    <w:sectPr w:rsidR="00E1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9701E"/>
    <w:multiLevelType w:val="hybridMultilevel"/>
    <w:tmpl w:val="16F6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1B"/>
    <w:rsid w:val="0036341B"/>
    <w:rsid w:val="004F468A"/>
    <w:rsid w:val="005B4B37"/>
    <w:rsid w:val="00E1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25904-3290-4C30-B95F-91093042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41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41B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36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swietlica1</dc:creator>
  <cp:keywords/>
  <dc:description/>
  <cp:lastModifiedBy>Tomasz Huk</cp:lastModifiedBy>
  <cp:revision>3</cp:revision>
  <dcterms:created xsi:type="dcterms:W3CDTF">2020-09-02T06:09:00Z</dcterms:created>
  <dcterms:modified xsi:type="dcterms:W3CDTF">2020-09-02T06:10:00Z</dcterms:modified>
</cp:coreProperties>
</file>