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91" w:rsidRDefault="008E4E91" w:rsidP="008E4E91">
      <w:pPr>
        <w:tabs>
          <w:tab w:val="right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programów obowiązujących w Szkole Podstawowej nr 11</w:t>
      </w:r>
    </w:p>
    <w:p w:rsidR="008E4E91" w:rsidRDefault="008E4E91" w:rsidP="008E4E91">
      <w:pPr>
        <w:tabs>
          <w:tab w:val="right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im. Tadeusza Kościuszki w Katowicach </w:t>
      </w:r>
    </w:p>
    <w:p w:rsidR="008E4E91" w:rsidRDefault="008E4E91" w:rsidP="008E4E91">
      <w:pPr>
        <w:pStyle w:val="Nagwek1"/>
        <w:ind w:left="0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rok szkolny  </w:t>
      </w:r>
      <w:r>
        <w:rPr>
          <w:rFonts w:ascii="Times New Roman" w:hAnsi="Times New Roman"/>
          <w:b/>
          <w:color w:val="auto"/>
          <w:sz w:val="44"/>
          <w:szCs w:val="44"/>
        </w:rPr>
        <w:t>2017-18</w:t>
      </w:r>
    </w:p>
    <w:p w:rsidR="008E4E91" w:rsidRDefault="008E4E91" w:rsidP="008E4E91">
      <w:pPr>
        <w:jc w:val="right"/>
        <w:rPr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2194"/>
        <w:gridCol w:w="6250"/>
        <w:gridCol w:w="4500"/>
      </w:tblGrid>
      <w:tr w:rsidR="008E4E91" w:rsidTr="008E4E9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tabs>
                <w:tab w:val="left" w:pos="1061"/>
              </w:tabs>
              <w:spacing w:line="276" w:lineRule="auto"/>
              <w:ind w:right="-10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KLASA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ZAJĘĆ EDUKACYJNYCH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1" w:rsidRDefault="008E4E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E4E91" w:rsidRDefault="008E4E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Tytuł programu</w:t>
            </w:r>
          </w:p>
          <w:p w:rsidR="008E4E91" w:rsidRDefault="008E4E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AUTOR</w:t>
            </w:r>
          </w:p>
        </w:tc>
      </w:tr>
      <w:tr w:rsidR="008E4E91" w:rsidTr="008E4E9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tabs>
                <w:tab w:val="left" w:pos="1061"/>
              </w:tabs>
              <w:spacing w:line="276" w:lineRule="auto"/>
              <w:ind w:right="-10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I-III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Edukacja wczesnoszkolna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„Drogowskazy </w:t>
            </w:r>
            <w:proofErr w:type="spellStart"/>
            <w:r>
              <w:rPr>
                <w:sz w:val="22"/>
                <w:szCs w:val="22"/>
                <w:lang w:eastAsia="en-US"/>
              </w:rPr>
              <w:t>wielointeligentnej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edukacji”- program edukacji wczesnoszkolnej. Pierwszy etap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Monika Zatorska</w:t>
            </w:r>
          </w:p>
        </w:tc>
      </w:tr>
      <w:tr w:rsidR="008E4E91" w:rsidTr="008E4E9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tabs>
                <w:tab w:val="left" w:pos="1061"/>
              </w:tabs>
              <w:spacing w:line="276" w:lineRule="auto"/>
              <w:ind w:right="-10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I-III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Edukacja wczesnoszkolna 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Oto ja - Program nauczania edukacji wczesnoszkolnej z uwzględnieniem procesów indywidualizacji w kształceniu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Karina Mucha</w:t>
            </w:r>
          </w:p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Stalmach-Tkacz</w:t>
            </w:r>
          </w:p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z w:val="22"/>
                <w:szCs w:val="22"/>
                <w:lang w:eastAsia="en-US"/>
              </w:rPr>
              <w:t>Wosianek</w:t>
            </w:r>
            <w:proofErr w:type="spellEnd"/>
          </w:p>
        </w:tc>
      </w:tr>
      <w:tr w:rsidR="008E4E91" w:rsidTr="008E4E9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„W rodzinie dzieci Bożych”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Ks. T. </w:t>
            </w:r>
            <w:proofErr w:type="spellStart"/>
            <w:r>
              <w:rPr>
                <w:sz w:val="22"/>
                <w:szCs w:val="22"/>
                <w:lang w:eastAsia="en-US"/>
              </w:rPr>
              <w:t>Smiech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E. </w:t>
            </w:r>
            <w:proofErr w:type="spellStart"/>
            <w:r>
              <w:rPr>
                <w:sz w:val="22"/>
                <w:szCs w:val="22"/>
                <w:lang w:eastAsia="en-US"/>
              </w:rPr>
              <w:t>Kondrak</w:t>
            </w:r>
            <w:proofErr w:type="spellEnd"/>
            <w:r>
              <w:rPr>
                <w:sz w:val="22"/>
                <w:szCs w:val="22"/>
                <w:lang w:eastAsia="en-US"/>
              </w:rPr>
              <w:t>, B. Nosek</w:t>
            </w:r>
          </w:p>
        </w:tc>
      </w:tr>
      <w:tr w:rsidR="008E4E91" w:rsidTr="008E4E9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I-III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 nauczania dla pierwszego etapu edukacyjnego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Mariola Bogucka, </w:t>
            </w:r>
            <w:proofErr w:type="spellStart"/>
            <w:r>
              <w:rPr>
                <w:sz w:val="22"/>
                <w:szCs w:val="22"/>
                <w:lang w:eastAsia="en-US"/>
              </w:rPr>
              <w:t>Łos</w:t>
            </w:r>
            <w:proofErr w:type="spellEnd"/>
          </w:p>
        </w:tc>
      </w:tr>
      <w:tr w:rsidR="008E4E91" w:rsidTr="008E4E9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I-III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E4E91" w:rsidRDefault="008E4E9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 nauczania z języka angielskiego dla 1 etapu edukacyjnego  zgodny </w:t>
            </w:r>
            <w:proofErr w:type="spellStart"/>
            <w:r>
              <w:rPr>
                <w:sz w:val="22"/>
                <w:szCs w:val="22"/>
                <w:lang w:eastAsia="en-US"/>
              </w:rPr>
              <w:t>zpodstawą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programową zdn.14 lutego 2017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Ilona Studzińska, Arkadiusz </w:t>
            </w:r>
            <w:proofErr w:type="spellStart"/>
            <w:r>
              <w:rPr>
                <w:sz w:val="22"/>
                <w:szCs w:val="22"/>
                <w:lang w:eastAsia="en-US"/>
              </w:rPr>
              <w:t>Mędela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Magdalena </w:t>
            </w:r>
            <w:proofErr w:type="spellStart"/>
            <w:r>
              <w:rPr>
                <w:sz w:val="22"/>
                <w:szCs w:val="22"/>
                <w:lang w:eastAsia="en-US"/>
              </w:rPr>
              <w:t>Kondro</w:t>
            </w:r>
            <w:proofErr w:type="spellEnd"/>
            <w:r>
              <w:rPr>
                <w:sz w:val="22"/>
                <w:szCs w:val="22"/>
                <w:lang w:eastAsia="en-US"/>
              </w:rPr>
              <w:t>, Ewa Piotrowska, Anna Sikorska</w:t>
            </w:r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IV-VI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Język polski </w:t>
            </w: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Teraz polski. Program nauczania ogólnego języka polskiego w klasach IV-VI szkoły podstawowej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A. </w:t>
            </w:r>
            <w:proofErr w:type="spellStart"/>
            <w:r>
              <w:rPr>
                <w:sz w:val="22"/>
                <w:szCs w:val="22"/>
                <w:lang w:eastAsia="en-US"/>
              </w:rPr>
              <w:t>Klimkowicz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K. </w:t>
            </w:r>
            <w:proofErr w:type="spellStart"/>
            <w:r>
              <w:rPr>
                <w:sz w:val="22"/>
                <w:szCs w:val="22"/>
                <w:lang w:eastAsia="en-US"/>
              </w:rPr>
              <w:t>Brząkalik</w:t>
            </w:r>
            <w:proofErr w:type="spellEnd"/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IV-VIII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Język polski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„Słowa z uśmiechem+ myśli i słowa” program nauczania j. polskiego 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A.Żegleń</w:t>
            </w:r>
            <w:proofErr w:type="spellEnd"/>
            <w:r>
              <w:rPr>
                <w:sz w:val="22"/>
                <w:szCs w:val="22"/>
                <w:lang w:eastAsia="en-US"/>
              </w:rPr>
              <w:t>, E. Nowak</w:t>
            </w:r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IV-VI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Historia i społeczeństwo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„Wczoraj i dziś”- program nauczania ogólnego. 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Tomasz Maćkowiak</w:t>
            </w:r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IV-VIII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historia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 nauczania historii „Wczoraj i dziś”</w:t>
            </w: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Tomasz Maćkowiak</w:t>
            </w:r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IV-VI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Plastyka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„Do dzieła”  Program nauczania ogólnego plastyki  w klasach IV-VI szkoły podstawowej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J. Lukas, K. </w:t>
            </w:r>
            <w:proofErr w:type="spellStart"/>
            <w:r>
              <w:rPr>
                <w:sz w:val="22"/>
                <w:szCs w:val="22"/>
                <w:lang w:eastAsia="en-US"/>
              </w:rPr>
              <w:t>Onak</w:t>
            </w:r>
            <w:proofErr w:type="spellEnd"/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IV-VII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Plastyka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 Do dzieła!".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Program nauczania ogólnego plastyki  </w:t>
            </w: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Jadwiga Lukas, Krystyna </w:t>
            </w:r>
            <w:proofErr w:type="spellStart"/>
            <w:r>
              <w:rPr>
                <w:sz w:val="22"/>
                <w:szCs w:val="22"/>
                <w:lang w:eastAsia="en-US"/>
              </w:rPr>
              <w:t>Onak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Marta </w:t>
            </w:r>
            <w:proofErr w:type="spellStart"/>
            <w:r>
              <w:rPr>
                <w:sz w:val="22"/>
                <w:szCs w:val="22"/>
                <w:lang w:eastAsia="en-US"/>
              </w:rPr>
              <w:t>Ipczyńska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Natalia </w:t>
            </w:r>
            <w:proofErr w:type="spellStart"/>
            <w:r>
              <w:rPr>
                <w:sz w:val="22"/>
                <w:szCs w:val="22"/>
                <w:lang w:eastAsia="en-US"/>
              </w:rPr>
              <w:t>Mrozkowiak</w:t>
            </w:r>
            <w:proofErr w:type="spellEnd"/>
          </w:p>
        </w:tc>
      </w:tr>
      <w:tr w:rsidR="008E4E91" w:rsidTr="008E4E91">
        <w:trPr>
          <w:cantSplit/>
          <w:trHeight w:val="59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IV-VI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Język angielski</w:t>
            </w:r>
          </w:p>
          <w:p w:rsidR="008E4E91" w:rsidRDefault="008E4E9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 nauczania języka angielskiego w szkole podstawowej w klasach 4-6 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Mariola Bogucka, Dorota Łoś</w:t>
            </w:r>
          </w:p>
        </w:tc>
      </w:tr>
      <w:tr w:rsidR="008E4E91" w:rsidTr="008E4E91">
        <w:trPr>
          <w:cantSplit/>
          <w:trHeight w:val="59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IV-VIII</w:t>
            </w:r>
          </w:p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 nauczania j. angielskiego dla drugiego etapu edukacyjnego szkoły podstawowej 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 Niedźwiedź,</w:t>
            </w:r>
          </w:p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 Sochaczewska-Kuleta</w:t>
            </w:r>
          </w:p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D.Wosiński</w:t>
            </w:r>
            <w:proofErr w:type="spellEnd"/>
          </w:p>
        </w:tc>
      </w:tr>
      <w:tr w:rsidR="008E4E91" w:rsidTr="008E4E91">
        <w:trPr>
          <w:cantSplit/>
          <w:trHeight w:val="59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VII-VIII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 nauczania j. angielskiego dla klas 7-8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Joanna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Stefańska</w:t>
            </w:r>
            <w:proofErr w:type="spellEnd"/>
          </w:p>
        </w:tc>
      </w:tr>
      <w:tr w:rsidR="008E4E91" w:rsidTr="008E4E91">
        <w:trPr>
          <w:cantSplit/>
          <w:trHeight w:val="59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Kl.7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Język niemiecki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Program nauczania języka niemieckiego jako drugiego języka obcego w szkole podstawowej . Wariant II.2</w:t>
            </w: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Aleksandra Kubicka</w:t>
            </w:r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IV-VI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Matematyka kl5,6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 „Matematyka z plusem” 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Matra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Jucewicz</w:t>
            </w:r>
            <w:proofErr w:type="spellEnd"/>
            <w:r>
              <w:rPr>
                <w:sz w:val="22"/>
                <w:szCs w:val="22"/>
                <w:lang w:eastAsia="en-US"/>
              </w:rPr>
              <w:t>, M. Karpiński, J. Lech</w:t>
            </w:r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IV-VIII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Matematyka  kl4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„Matematyka z kluczem” program nauczania matematyki w kl4-8 zgodny z podstawa z dn.14 lutego 2017r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M. Braun</w:t>
            </w:r>
          </w:p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A. Małkowska</w:t>
            </w:r>
          </w:p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M. Paszyńska</w:t>
            </w:r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IV-VIII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Matematyka kl7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„Matematyka z plusem”- program nauczania matematyki dla drugiego </w:t>
            </w:r>
            <w:proofErr w:type="spellStart"/>
            <w:r>
              <w:rPr>
                <w:sz w:val="22"/>
                <w:szCs w:val="22"/>
                <w:lang w:eastAsia="en-US"/>
              </w:rPr>
              <w:t>etepu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edukacyjnego,</w:t>
            </w: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Matra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Jucewicz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M. Karpiński, </w:t>
            </w:r>
          </w:p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J. Lech</w:t>
            </w:r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E4E91" w:rsidRDefault="008E4E9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Przyroda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„Tajemnice przyrody”. Program nauczania przyrody w </w:t>
            </w:r>
            <w:proofErr w:type="spellStart"/>
            <w:r>
              <w:rPr>
                <w:sz w:val="22"/>
                <w:szCs w:val="22"/>
                <w:lang w:eastAsia="en-US"/>
              </w:rPr>
              <w:t>kl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4</w:t>
            </w: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Jolanta Golanko</w:t>
            </w:r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IV-VI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Przyroda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„Tajemnice przyrody”. Program nauczania przyrody w </w:t>
            </w:r>
            <w:proofErr w:type="spellStart"/>
            <w:r>
              <w:rPr>
                <w:sz w:val="22"/>
                <w:szCs w:val="22"/>
                <w:lang w:eastAsia="en-US"/>
              </w:rPr>
              <w:t>kl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4-6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Jolanta Golanko</w:t>
            </w:r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V- VIII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 nauczania geografii dla szkoły podstawowej - Planeta Nowa. 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Ewa Marta Tuz, Barbara Dziedzic</w:t>
            </w:r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V-VIII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biologia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Puls życia program nauczania biologii w kl5-8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Anna </w:t>
            </w:r>
            <w:proofErr w:type="spellStart"/>
            <w:r>
              <w:rPr>
                <w:sz w:val="22"/>
                <w:szCs w:val="22"/>
                <w:lang w:eastAsia="en-US"/>
              </w:rPr>
              <w:t>Zdziennicka</w:t>
            </w:r>
            <w:proofErr w:type="spellEnd"/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VII-VIII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chemia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 nauczania chemii w szkole podstawowej. </w:t>
            </w: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seria: Chemia Nowej Ery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Teresa Kulawik, </w:t>
            </w:r>
          </w:p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Maria Litwin</w:t>
            </w:r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VII-VIII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fizyka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1" w:rsidRDefault="008E4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„Spotkania z </w:t>
            </w:r>
            <w:proofErr w:type="spellStart"/>
            <w:r>
              <w:rPr>
                <w:sz w:val="22"/>
                <w:szCs w:val="22"/>
                <w:lang w:eastAsia="en-US"/>
              </w:rPr>
              <w:t>fizyką”Program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nauczania fizyki w szkole podstawowej.</w:t>
            </w:r>
            <w:r>
              <w:rPr>
                <w:lang w:eastAsia="en-US"/>
              </w:rPr>
              <w:t xml:space="preserve"> </w:t>
            </w: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Grażyna Francuz-Ornat, Teresa Kulawik</w:t>
            </w:r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IV-VI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Zajęcia komputerowe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„Lubię to” ” Program nauczania ogólnego zajęć komputerowych  w klasach IV-VI szkoły podstawowej</w:t>
            </w: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Michał Kęska</w:t>
            </w:r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IV-VIII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"Program nauczania informatyki w szkole podstawowej </w:t>
            </w:r>
            <w:proofErr w:type="spellStart"/>
            <w:r>
              <w:rPr>
                <w:sz w:val="22"/>
                <w:szCs w:val="22"/>
                <w:lang w:eastAsia="en-US"/>
              </w:rPr>
              <w:t>Lubie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To!"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Michał Kęska</w:t>
            </w:r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 -VI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Religia 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 Odkrywamy tajemnice Bożego świata”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Ks. K. Mielnicki, E. </w:t>
            </w:r>
            <w:proofErr w:type="spellStart"/>
            <w:r>
              <w:rPr>
                <w:sz w:val="22"/>
                <w:szCs w:val="22"/>
                <w:lang w:eastAsia="en-US"/>
              </w:rPr>
              <w:t>Kondrak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B.Nosek</w:t>
            </w:r>
            <w:proofErr w:type="spellEnd"/>
          </w:p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AZ-2-02/12</w:t>
            </w:r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VII-VIII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„Kim jestem jako człowiek, </w:t>
            </w: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kim chcę być jako chrześcijanin”  kl7</w:t>
            </w: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Ks. K. Mielnicki, E. </w:t>
            </w:r>
            <w:proofErr w:type="spellStart"/>
            <w:r>
              <w:rPr>
                <w:sz w:val="22"/>
                <w:szCs w:val="22"/>
                <w:lang w:eastAsia="en-US"/>
              </w:rPr>
              <w:t>Kondrak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B.Nosek</w:t>
            </w:r>
            <w:proofErr w:type="spellEnd"/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I-VI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Etyka 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 nauczania etyki ( program własny)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D. Cieślińska, A. Walczak </w:t>
            </w:r>
          </w:p>
        </w:tc>
      </w:tr>
      <w:tr w:rsidR="008E4E91" w:rsidTr="008E4E91">
        <w:trPr>
          <w:cantSplit/>
          <w:trHeight w:val="88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IV-VI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Muzyka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„I gra muzyka””- program nauczania ogólnego  muzyki w szkole podstawowej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Michał Gromek, Grażyna </w:t>
            </w:r>
            <w:proofErr w:type="spellStart"/>
            <w:r>
              <w:rPr>
                <w:sz w:val="22"/>
                <w:szCs w:val="22"/>
                <w:lang w:eastAsia="en-US"/>
              </w:rPr>
              <w:t>Kilbach</w:t>
            </w:r>
            <w:proofErr w:type="spellEnd"/>
          </w:p>
        </w:tc>
      </w:tr>
      <w:tr w:rsidR="008E4E91" w:rsidTr="008E4E91">
        <w:trPr>
          <w:cantSplit/>
          <w:trHeight w:val="52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IV-VII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Muzyka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"Lekcja muzyki"- program nauczania muzyki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Monika Gromek, Grażyna </w:t>
            </w:r>
            <w:proofErr w:type="spellStart"/>
            <w:r>
              <w:rPr>
                <w:sz w:val="22"/>
                <w:szCs w:val="22"/>
                <w:lang w:eastAsia="en-US"/>
              </w:rPr>
              <w:t>Kilbach</w:t>
            </w:r>
            <w:proofErr w:type="spellEnd"/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V-VI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Wychowanie do życia w rodzinie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Program zajęć WDŻ „Wędrując ku dorosłości”</w:t>
            </w: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Teres Król</w:t>
            </w:r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IV-VI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Wychowanie fizyczne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Koncepcja edukacji fizycznej. Zdrowie. Sport. Rekreacja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Urszula </w:t>
            </w:r>
            <w:proofErr w:type="spellStart"/>
            <w:r>
              <w:rPr>
                <w:sz w:val="22"/>
                <w:szCs w:val="22"/>
                <w:lang w:eastAsia="en-US"/>
              </w:rPr>
              <w:t>Kierczak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8E4E91" w:rsidTr="008E4E91">
        <w:trPr>
          <w:cantSplit/>
          <w:trHeight w:val="4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IV-VI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Zajęcia techniczne</w:t>
            </w:r>
          </w:p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„Jak to działa” Program nauczania techniki w szkole podstawowej w klasach 4-6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91" w:rsidRDefault="008E4E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Lech </w:t>
            </w:r>
            <w:proofErr w:type="spellStart"/>
            <w:r>
              <w:rPr>
                <w:sz w:val="22"/>
                <w:szCs w:val="22"/>
                <w:lang w:eastAsia="en-US"/>
              </w:rPr>
              <w:t>Łabecki</w:t>
            </w:r>
            <w:proofErr w:type="spellEnd"/>
          </w:p>
        </w:tc>
      </w:tr>
    </w:tbl>
    <w:p w:rsidR="008E4E91" w:rsidRDefault="008E4E91" w:rsidP="008E4E91"/>
    <w:p w:rsidR="00495109" w:rsidRDefault="00495109"/>
    <w:sectPr w:rsidR="00495109" w:rsidSect="008E4E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91"/>
    <w:rsid w:val="00495109"/>
    <w:rsid w:val="008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AAED2-A420-4877-B1C0-D3ECD827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4E91"/>
    <w:pPr>
      <w:keepNext/>
      <w:spacing w:before="240" w:after="60" w:line="360" w:lineRule="auto"/>
      <w:ind w:left="284" w:right="284"/>
      <w:jc w:val="center"/>
      <w:outlineLvl w:val="0"/>
    </w:pPr>
    <w:rPr>
      <w:rFonts w:ascii="Arial" w:hAnsi="Arial"/>
      <w:color w:val="000000"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E91"/>
    <w:rPr>
      <w:rFonts w:ascii="Arial" w:eastAsia="Times New Roman" w:hAnsi="Arial" w:cs="Times New Roman"/>
      <w:color w:val="000000"/>
      <w:kern w:val="28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2017-06-27T07:42:00Z</dcterms:created>
  <dcterms:modified xsi:type="dcterms:W3CDTF">2017-06-27T07:44:00Z</dcterms:modified>
</cp:coreProperties>
</file>